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6D7DB2" w14:textId="77777777" w:rsidR="00D4730E" w:rsidRDefault="00D4730E"/>
    <w:p w14:paraId="3D7BCA44" w14:textId="77777777" w:rsidR="00D4730E" w:rsidRDefault="00104116">
      <w:pPr>
        <w:pStyle w:val="1"/>
        <w:rPr>
          <w:rFonts w:ascii="仿宋" w:eastAsia="仿宋" w:hAnsi="仿宋"/>
          <w:sz w:val="36"/>
          <w:szCs w:val="36"/>
        </w:rPr>
      </w:pPr>
      <w:bookmarkStart w:id="0" w:name="_Toc534737259"/>
      <w:r>
        <w:rPr>
          <w:rFonts w:ascii="仿宋" w:eastAsia="仿宋" w:hAnsi="仿宋" w:hint="eastAsia"/>
          <w:sz w:val="36"/>
          <w:szCs w:val="36"/>
        </w:rPr>
        <w:t>需求分析</w:t>
      </w:r>
      <w:bookmarkEnd w:id="0"/>
    </w:p>
    <w:p w14:paraId="510B59D0" w14:textId="77777777" w:rsidR="00D4730E" w:rsidRDefault="00104116">
      <w:pPr>
        <w:spacing w:line="360" w:lineRule="auto"/>
        <w:ind w:right="105" w:firstLine="420"/>
        <w:jc w:val="left"/>
        <w:rPr>
          <w:rFonts w:ascii="仿宋" w:eastAsia="仿宋" w:hAnsi="仿宋"/>
          <w:color w:val="000000"/>
          <w:sz w:val="30"/>
          <w:szCs w:val="30"/>
        </w:rPr>
      </w:pPr>
      <w:r>
        <w:rPr>
          <w:rFonts w:ascii="仿宋" w:eastAsia="仿宋" w:hAnsi="仿宋" w:hint="eastAsia"/>
          <w:color w:val="000000"/>
          <w:sz w:val="30"/>
          <w:szCs w:val="30"/>
        </w:rPr>
        <w:t>随着我行信息化建设不断发展，Oracle一体机承载着我行手机银行网银、柜面、影像及财务等关键系统Oracle数据库，同时我行接近80套其它业务系统也使用oracle数据库、中间件；目前空港数据中心Oracle一体机将于2020年5月底出保，为保证系统的稳定、安全、合理和高效，降低故障对生产系统的影响，消除生产故障的薄弱环节，现需购买oracle数据库、Oracle一体机硬件原厂标准服务、Oracle一体机软件三方支持服务及中间件的保修和维护服务。</w:t>
      </w:r>
    </w:p>
    <w:p w14:paraId="3B815981" w14:textId="77777777" w:rsidR="00D4730E" w:rsidRDefault="00104116">
      <w:pPr>
        <w:pStyle w:val="1"/>
        <w:rPr>
          <w:rFonts w:ascii="仿宋" w:eastAsia="仿宋" w:hAnsi="仿宋"/>
          <w:sz w:val="36"/>
          <w:szCs w:val="36"/>
        </w:rPr>
      </w:pPr>
      <w:bookmarkStart w:id="1" w:name="_Toc534737260"/>
      <w:r>
        <w:rPr>
          <w:rFonts w:ascii="仿宋" w:eastAsia="仿宋" w:hAnsi="仿宋" w:hint="eastAsia"/>
          <w:sz w:val="36"/>
          <w:szCs w:val="36"/>
        </w:rPr>
        <w:t>维保范围</w:t>
      </w:r>
      <w:bookmarkEnd w:id="1"/>
      <w:r>
        <w:rPr>
          <w:rFonts w:ascii="仿宋" w:eastAsia="仿宋" w:hAnsi="仿宋" w:hint="eastAsia"/>
          <w:sz w:val="36"/>
          <w:szCs w:val="36"/>
        </w:rPr>
        <w:t> </w:t>
      </w:r>
    </w:p>
    <w:p w14:paraId="6C5374A4" w14:textId="77777777" w:rsidR="00D4730E" w:rsidRDefault="00104116">
      <w:pPr>
        <w:pStyle w:val="a4"/>
        <w:spacing w:line="360" w:lineRule="auto"/>
        <w:ind w:left="420" w:firstLineChars="0" w:firstLine="0"/>
        <w:rPr>
          <w:rFonts w:ascii="仿宋" w:eastAsia="仿宋" w:hAnsi="仿宋"/>
          <w:color w:val="000000"/>
          <w:sz w:val="30"/>
          <w:szCs w:val="30"/>
        </w:rPr>
      </w:pPr>
      <w:r>
        <w:rPr>
          <w:rFonts w:ascii="仿宋" w:eastAsia="仿宋" w:hAnsi="仿宋" w:hint="eastAsia"/>
          <w:color w:val="000000"/>
          <w:sz w:val="30"/>
          <w:szCs w:val="30"/>
        </w:rPr>
        <w:t>2.1 提供常态化服务和技术支持，并配备资深工程师，工程师熟悉Oracle/</w:t>
      </w:r>
      <w:proofErr w:type="spellStart"/>
      <w:r>
        <w:rPr>
          <w:rFonts w:ascii="仿宋" w:eastAsia="仿宋" w:hAnsi="仿宋" w:hint="eastAsia"/>
          <w:color w:val="000000"/>
          <w:sz w:val="30"/>
          <w:szCs w:val="30"/>
        </w:rPr>
        <w:t>Mysql</w:t>
      </w:r>
      <w:proofErr w:type="spellEnd"/>
      <w:r>
        <w:rPr>
          <w:rFonts w:ascii="仿宋" w:eastAsia="仿宋" w:hAnsi="仿宋" w:hint="eastAsia"/>
          <w:color w:val="000000"/>
          <w:sz w:val="30"/>
          <w:szCs w:val="30"/>
        </w:rPr>
        <w:t>/</w:t>
      </w:r>
      <w:proofErr w:type="spellStart"/>
      <w:r>
        <w:rPr>
          <w:rFonts w:ascii="仿宋" w:eastAsia="仿宋" w:hAnsi="仿宋" w:hint="eastAsia"/>
          <w:color w:val="000000"/>
          <w:sz w:val="30"/>
          <w:szCs w:val="30"/>
        </w:rPr>
        <w:t>exadata</w:t>
      </w:r>
      <w:proofErr w:type="spellEnd"/>
      <w:r>
        <w:rPr>
          <w:rFonts w:ascii="仿宋" w:eastAsia="仿宋" w:hAnsi="仿宋" w:hint="eastAsia"/>
          <w:color w:val="000000"/>
          <w:sz w:val="30"/>
          <w:szCs w:val="30"/>
        </w:rPr>
        <w:t>/</w:t>
      </w:r>
      <w:proofErr w:type="spellStart"/>
      <w:r>
        <w:rPr>
          <w:rFonts w:ascii="仿宋" w:eastAsia="仿宋" w:hAnsi="仿宋" w:hint="eastAsia"/>
          <w:color w:val="000000"/>
          <w:sz w:val="30"/>
          <w:szCs w:val="30"/>
        </w:rPr>
        <w:t>Weblogic</w:t>
      </w:r>
      <w:proofErr w:type="spellEnd"/>
      <w:r>
        <w:rPr>
          <w:rFonts w:ascii="仿宋" w:eastAsia="仿宋" w:hAnsi="仿宋" w:hint="eastAsia"/>
          <w:color w:val="000000"/>
          <w:sz w:val="30"/>
          <w:szCs w:val="30"/>
        </w:rPr>
        <w:t xml:space="preserve">等各种主流数据库及中间件技术，保证能快速、有效的解决各类故障； </w:t>
      </w:r>
    </w:p>
    <w:p w14:paraId="58AE9C0E" w14:textId="77777777" w:rsidR="00D4730E" w:rsidRDefault="00104116">
      <w:pPr>
        <w:pStyle w:val="a4"/>
        <w:spacing w:line="360" w:lineRule="auto"/>
        <w:ind w:left="420" w:firstLineChars="0" w:firstLine="0"/>
        <w:rPr>
          <w:rFonts w:ascii="仿宋" w:eastAsia="仿宋" w:hAnsi="仿宋"/>
          <w:color w:val="000000"/>
          <w:sz w:val="30"/>
          <w:szCs w:val="30"/>
        </w:rPr>
      </w:pPr>
      <w:r w:rsidRPr="0082278E">
        <w:rPr>
          <w:rFonts w:ascii="仿宋" w:eastAsia="仿宋" w:hAnsi="仿宋" w:hint="eastAsia"/>
          <w:sz w:val="30"/>
          <w:szCs w:val="30"/>
        </w:rPr>
        <w:t>2.2 安装配置和优化数据库</w:t>
      </w:r>
      <w:r>
        <w:rPr>
          <w:rFonts w:ascii="仿宋" w:eastAsia="仿宋" w:hAnsi="仿宋" w:hint="eastAsia"/>
          <w:color w:val="000000"/>
          <w:sz w:val="30"/>
          <w:szCs w:val="30"/>
        </w:rPr>
        <w:t>系统安全、加固，故障的诊断与排除等；</w:t>
      </w:r>
    </w:p>
    <w:p w14:paraId="3DA5B541" w14:textId="77777777" w:rsidR="00D4730E" w:rsidRDefault="00104116">
      <w:pPr>
        <w:pStyle w:val="a4"/>
        <w:spacing w:line="360" w:lineRule="auto"/>
        <w:ind w:left="420" w:firstLineChars="0" w:firstLine="0"/>
        <w:rPr>
          <w:rFonts w:ascii="仿宋" w:eastAsia="仿宋" w:hAnsi="仿宋"/>
          <w:color w:val="000000"/>
          <w:sz w:val="30"/>
          <w:szCs w:val="30"/>
        </w:rPr>
      </w:pPr>
      <w:r>
        <w:rPr>
          <w:rFonts w:ascii="仿宋" w:eastAsia="仿宋" w:hAnsi="仿宋" w:hint="eastAsia"/>
          <w:color w:val="000000"/>
          <w:sz w:val="30"/>
          <w:szCs w:val="30"/>
        </w:rPr>
        <w:t>2.3 oracle数据库系统恢复服务，确保系统崩溃后的快速恢复；</w:t>
      </w:r>
    </w:p>
    <w:p w14:paraId="1927553C" w14:textId="77777777" w:rsidR="00D4730E" w:rsidRDefault="00104116">
      <w:pPr>
        <w:pStyle w:val="a4"/>
        <w:spacing w:line="360" w:lineRule="auto"/>
        <w:ind w:left="420" w:firstLineChars="0" w:firstLine="0"/>
        <w:rPr>
          <w:rFonts w:ascii="仿宋" w:eastAsia="仿宋" w:hAnsi="仿宋"/>
          <w:color w:val="000000"/>
          <w:sz w:val="30"/>
          <w:szCs w:val="30"/>
        </w:rPr>
      </w:pPr>
      <w:r>
        <w:rPr>
          <w:rFonts w:ascii="仿宋" w:eastAsia="仿宋" w:hAnsi="仿宋" w:hint="eastAsia"/>
          <w:color w:val="000000"/>
          <w:sz w:val="30"/>
          <w:szCs w:val="30"/>
        </w:rPr>
        <w:t>2.4 为我行提供各个版本数据库系统运行和维护的合理建议；</w:t>
      </w:r>
    </w:p>
    <w:p w14:paraId="14FD9160" w14:textId="77777777" w:rsidR="00D4730E" w:rsidRDefault="00104116">
      <w:pPr>
        <w:pStyle w:val="a4"/>
        <w:spacing w:line="360" w:lineRule="auto"/>
        <w:ind w:left="420" w:firstLineChars="0" w:firstLine="0"/>
        <w:rPr>
          <w:rFonts w:ascii="仿宋" w:eastAsia="仿宋" w:hAnsi="仿宋"/>
          <w:color w:val="000000"/>
          <w:sz w:val="30"/>
          <w:szCs w:val="30"/>
        </w:rPr>
      </w:pPr>
      <w:r>
        <w:rPr>
          <w:rFonts w:ascii="仿宋" w:eastAsia="仿宋" w:hAnsi="仿宋" w:hint="eastAsia"/>
          <w:color w:val="000000"/>
          <w:sz w:val="30"/>
          <w:szCs w:val="30"/>
        </w:rPr>
        <w:t>2.5 为我行提供不限次（或配合我行）oracle数据库中间件的故障处理； </w:t>
      </w:r>
    </w:p>
    <w:p w14:paraId="5EBEDAA7" w14:textId="77777777" w:rsidR="00D4730E" w:rsidRDefault="00104116">
      <w:pPr>
        <w:pStyle w:val="a4"/>
        <w:spacing w:line="360" w:lineRule="auto"/>
        <w:ind w:left="420" w:firstLineChars="0" w:firstLine="0"/>
        <w:rPr>
          <w:rFonts w:ascii="仿宋" w:eastAsia="仿宋" w:hAnsi="仿宋"/>
          <w:color w:val="000000"/>
          <w:sz w:val="30"/>
          <w:szCs w:val="30"/>
        </w:rPr>
      </w:pPr>
      <w:r>
        <w:rPr>
          <w:rFonts w:ascii="仿宋" w:eastAsia="仿宋" w:hAnsi="仿宋" w:hint="eastAsia"/>
          <w:color w:val="000000"/>
          <w:sz w:val="30"/>
          <w:szCs w:val="30"/>
        </w:rPr>
        <w:lastRenderedPageBreak/>
        <w:t>2.6对oracle数据库系统本身存在的安全隐患和安全问题进行修复，对系统配置和数据定期备份；</w:t>
      </w:r>
    </w:p>
    <w:p w14:paraId="5AD71D25" w14:textId="77777777" w:rsidR="00D4730E" w:rsidRDefault="00104116">
      <w:pPr>
        <w:pStyle w:val="a4"/>
        <w:spacing w:line="360" w:lineRule="auto"/>
        <w:ind w:left="420" w:firstLineChars="0" w:firstLine="0"/>
        <w:rPr>
          <w:rFonts w:ascii="仿宋" w:eastAsia="仿宋" w:hAnsi="仿宋"/>
          <w:color w:val="000000"/>
          <w:sz w:val="30"/>
          <w:szCs w:val="30"/>
        </w:rPr>
      </w:pPr>
      <w:r>
        <w:rPr>
          <w:rFonts w:ascii="仿宋" w:eastAsia="仿宋" w:hAnsi="仿宋" w:hint="eastAsia"/>
          <w:color w:val="000000"/>
          <w:sz w:val="30"/>
          <w:szCs w:val="30"/>
        </w:rPr>
        <w:t>2.7 提供系统维修及维护报告；</w:t>
      </w:r>
    </w:p>
    <w:p w14:paraId="0986048A" w14:textId="77777777" w:rsidR="00D4730E" w:rsidRDefault="00104116">
      <w:pPr>
        <w:pStyle w:val="a4"/>
        <w:spacing w:line="360" w:lineRule="auto"/>
        <w:ind w:left="420" w:firstLineChars="0" w:firstLine="0"/>
        <w:rPr>
          <w:rFonts w:ascii="仿宋" w:eastAsia="仿宋" w:hAnsi="仿宋"/>
          <w:color w:val="000000"/>
          <w:sz w:val="30"/>
          <w:szCs w:val="30"/>
        </w:rPr>
      </w:pPr>
      <w:r>
        <w:rPr>
          <w:rFonts w:ascii="仿宋" w:eastAsia="仿宋" w:hAnsi="仿宋" w:hint="eastAsia"/>
          <w:color w:val="000000"/>
          <w:sz w:val="30"/>
          <w:szCs w:val="30"/>
        </w:rPr>
        <w:t>2.8 提供最前沿的技术交流与培训等。</w:t>
      </w:r>
    </w:p>
    <w:p w14:paraId="7568CB6A" w14:textId="77777777" w:rsidR="00D4730E" w:rsidRDefault="00104116">
      <w:pPr>
        <w:pStyle w:val="1"/>
        <w:rPr>
          <w:rFonts w:ascii="仿宋" w:eastAsia="仿宋" w:hAnsi="仿宋"/>
          <w:sz w:val="36"/>
          <w:szCs w:val="36"/>
        </w:rPr>
      </w:pPr>
      <w:bookmarkStart w:id="2" w:name="_Toc534737261"/>
      <w:r>
        <w:rPr>
          <w:rFonts w:ascii="仿宋" w:eastAsia="仿宋" w:hAnsi="仿宋" w:hint="eastAsia"/>
          <w:sz w:val="36"/>
          <w:szCs w:val="36"/>
        </w:rPr>
        <w:t>oracle数据库及</w:t>
      </w:r>
      <w:proofErr w:type="spellStart"/>
      <w:r>
        <w:rPr>
          <w:rFonts w:ascii="仿宋" w:eastAsia="仿宋" w:hAnsi="仿宋" w:hint="eastAsia"/>
          <w:sz w:val="36"/>
          <w:szCs w:val="36"/>
        </w:rPr>
        <w:t>exadata</w:t>
      </w:r>
      <w:proofErr w:type="spellEnd"/>
      <w:r>
        <w:rPr>
          <w:rFonts w:ascii="仿宋" w:eastAsia="仿宋" w:hAnsi="仿宋" w:hint="eastAsia"/>
          <w:sz w:val="36"/>
          <w:szCs w:val="36"/>
        </w:rPr>
        <w:t>一体机维保规范</w:t>
      </w:r>
      <w:bookmarkEnd w:id="2"/>
    </w:p>
    <w:p w14:paraId="5050A4EE" w14:textId="77777777" w:rsidR="00D4730E" w:rsidRDefault="00104116">
      <w:pPr>
        <w:spacing w:line="360" w:lineRule="auto"/>
        <w:ind w:right="105" w:firstLine="420"/>
        <w:jc w:val="left"/>
        <w:rPr>
          <w:rFonts w:ascii="仿宋" w:eastAsia="仿宋" w:hAnsi="仿宋"/>
          <w:color w:val="000000"/>
          <w:sz w:val="30"/>
          <w:szCs w:val="30"/>
        </w:rPr>
      </w:pPr>
      <w:r>
        <w:rPr>
          <w:rFonts w:ascii="仿宋" w:eastAsia="仿宋" w:hAnsi="仿宋" w:hint="eastAsia"/>
          <w:color w:val="000000"/>
          <w:sz w:val="30"/>
          <w:szCs w:val="30"/>
        </w:rPr>
        <w:t xml:space="preserve">数据库维保工作主要包括： </w:t>
      </w:r>
    </w:p>
    <w:p w14:paraId="40D42F61" w14:textId="77777777" w:rsidR="00D4730E" w:rsidRDefault="00104116">
      <w:pPr>
        <w:spacing w:line="360" w:lineRule="auto"/>
        <w:ind w:right="105" w:firstLine="420"/>
        <w:jc w:val="left"/>
        <w:rPr>
          <w:rFonts w:ascii="仿宋" w:eastAsia="仿宋" w:hAnsi="仿宋"/>
          <w:color w:val="000000"/>
          <w:sz w:val="30"/>
          <w:szCs w:val="30"/>
        </w:rPr>
      </w:pPr>
      <w:r>
        <w:rPr>
          <w:rFonts w:ascii="仿宋" w:eastAsia="仿宋" w:hAnsi="仿宋" w:hint="eastAsia"/>
          <w:color w:val="000000"/>
          <w:sz w:val="30"/>
          <w:szCs w:val="30"/>
        </w:rPr>
        <w:t>3.1 oracle数据库健康状态检查</w:t>
      </w:r>
    </w:p>
    <w:p w14:paraId="272A6BD0" w14:textId="77777777" w:rsidR="00D4730E" w:rsidRDefault="00104116">
      <w:pPr>
        <w:spacing w:line="360" w:lineRule="auto"/>
        <w:ind w:right="105" w:firstLine="420"/>
        <w:jc w:val="left"/>
        <w:rPr>
          <w:rFonts w:ascii="仿宋" w:eastAsia="仿宋" w:hAnsi="仿宋"/>
          <w:color w:val="000000"/>
          <w:sz w:val="30"/>
          <w:szCs w:val="30"/>
        </w:rPr>
      </w:pPr>
      <w:r>
        <w:rPr>
          <w:rFonts w:ascii="仿宋" w:eastAsia="仿宋" w:hAnsi="仿宋" w:hint="eastAsia"/>
          <w:color w:val="000000"/>
          <w:sz w:val="30"/>
          <w:szCs w:val="30"/>
        </w:rPr>
        <w:t>3.2 oracle数据库性能分析与调整</w:t>
      </w:r>
    </w:p>
    <w:p w14:paraId="2176E0A8" w14:textId="77777777" w:rsidR="00D4730E" w:rsidRDefault="00104116">
      <w:pPr>
        <w:spacing w:line="360" w:lineRule="auto"/>
        <w:ind w:right="105" w:firstLine="420"/>
        <w:jc w:val="left"/>
        <w:rPr>
          <w:rFonts w:ascii="仿宋" w:eastAsia="仿宋" w:hAnsi="仿宋"/>
          <w:color w:val="000000"/>
          <w:sz w:val="30"/>
          <w:szCs w:val="30"/>
        </w:rPr>
      </w:pPr>
      <w:r>
        <w:rPr>
          <w:rFonts w:ascii="仿宋" w:eastAsia="仿宋" w:hAnsi="仿宋" w:hint="eastAsia"/>
          <w:color w:val="000000"/>
          <w:sz w:val="30"/>
          <w:szCs w:val="30"/>
        </w:rPr>
        <w:t>3.3 oracle数据库备份与恢复</w:t>
      </w:r>
    </w:p>
    <w:p w14:paraId="68955B8E" w14:textId="77777777" w:rsidR="00D4730E" w:rsidRPr="005B4122" w:rsidRDefault="00104116">
      <w:pPr>
        <w:spacing w:line="360" w:lineRule="auto"/>
        <w:ind w:right="105" w:firstLine="420"/>
        <w:jc w:val="left"/>
        <w:rPr>
          <w:rFonts w:ascii="仿宋" w:eastAsia="仿宋" w:hAnsi="仿宋"/>
          <w:sz w:val="30"/>
          <w:szCs w:val="30"/>
        </w:rPr>
      </w:pPr>
      <w:r w:rsidRPr="005B4122">
        <w:rPr>
          <w:rFonts w:ascii="仿宋" w:eastAsia="仿宋" w:hAnsi="仿宋" w:hint="eastAsia"/>
          <w:sz w:val="30"/>
          <w:szCs w:val="30"/>
        </w:rPr>
        <w:t>3.4 oracle数据库安装调试包括RAC及ADG</w:t>
      </w:r>
    </w:p>
    <w:p w14:paraId="44E63E36" w14:textId="77777777" w:rsidR="00D4730E" w:rsidRPr="005B4122" w:rsidRDefault="00104116">
      <w:pPr>
        <w:spacing w:line="360" w:lineRule="auto"/>
        <w:ind w:right="105" w:firstLine="420"/>
        <w:jc w:val="left"/>
        <w:rPr>
          <w:rFonts w:ascii="仿宋" w:eastAsia="仿宋" w:hAnsi="仿宋"/>
          <w:sz w:val="30"/>
          <w:szCs w:val="30"/>
        </w:rPr>
      </w:pPr>
      <w:r w:rsidRPr="005B4122">
        <w:rPr>
          <w:rFonts w:ascii="仿宋" w:eastAsia="仿宋" w:hAnsi="仿宋" w:hint="eastAsia"/>
          <w:sz w:val="30"/>
          <w:szCs w:val="30"/>
        </w:rPr>
        <w:t>3.5 oracle数据库补丁分析与安装</w:t>
      </w:r>
    </w:p>
    <w:p w14:paraId="4FED7F79" w14:textId="61691E26" w:rsidR="00D4730E" w:rsidRDefault="00104116">
      <w:pPr>
        <w:spacing w:line="360" w:lineRule="auto"/>
        <w:ind w:right="105" w:firstLine="420"/>
        <w:jc w:val="left"/>
        <w:rPr>
          <w:rFonts w:ascii="仿宋" w:eastAsia="仿宋" w:hAnsi="仿宋"/>
          <w:color w:val="000000"/>
          <w:sz w:val="30"/>
          <w:szCs w:val="30"/>
        </w:rPr>
      </w:pPr>
      <w:r>
        <w:rPr>
          <w:rFonts w:ascii="仿宋" w:eastAsia="仿宋" w:hAnsi="仿宋" w:hint="eastAsia"/>
          <w:color w:val="000000"/>
          <w:sz w:val="30"/>
          <w:szCs w:val="30"/>
        </w:rPr>
        <w:t>3.6 7*24小时oracle</w:t>
      </w:r>
      <w:r w:rsidR="005B4122">
        <w:rPr>
          <w:rFonts w:ascii="仿宋" w:eastAsia="仿宋" w:hAnsi="仿宋" w:hint="eastAsia"/>
          <w:color w:val="000000"/>
          <w:sz w:val="30"/>
          <w:szCs w:val="30"/>
        </w:rPr>
        <w:t>数据库救援</w:t>
      </w:r>
    </w:p>
    <w:p w14:paraId="65402756" w14:textId="77777777" w:rsidR="00D4730E" w:rsidRDefault="00104116">
      <w:pPr>
        <w:spacing w:line="360" w:lineRule="auto"/>
        <w:ind w:right="105" w:firstLine="420"/>
        <w:jc w:val="left"/>
        <w:rPr>
          <w:rFonts w:ascii="仿宋" w:eastAsia="仿宋" w:hAnsi="仿宋"/>
          <w:color w:val="000000"/>
          <w:sz w:val="30"/>
          <w:szCs w:val="30"/>
        </w:rPr>
      </w:pPr>
      <w:r>
        <w:rPr>
          <w:rFonts w:ascii="仿宋" w:eastAsia="仿宋" w:hAnsi="仿宋" w:hint="eastAsia"/>
          <w:color w:val="000000"/>
          <w:sz w:val="30"/>
          <w:szCs w:val="30"/>
        </w:rPr>
        <w:t xml:space="preserve">3.7 </w:t>
      </w:r>
      <w:proofErr w:type="spellStart"/>
      <w:r>
        <w:rPr>
          <w:rFonts w:ascii="仿宋" w:eastAsia="仿宋" w:hAnsi="仿宋" w:hint="eastAsia"/>
          <w:color w:val="000000"/>
          <w:sz w:val="30"/>
          <w:szCs w:val="30"/>
        </w:rPr>
        <w:t>exadata</w:t>
      </w:r>
      <w:proofErr w:type="spellEnd"/>
      <w:r>
        <w:rPr>
          <w:rFonts w:ascii="仿宋" w:eastAsia="仿宋" w:hAnsi="仿宋" w:hint="eastAsia"/>
          <w:color w:val="000000"/>
          <w:sz w:val="30"/>
          <w:szCs w:val="30"/>
        </w:rPr>
        <w:t>一体机软件服务</w:t>
      </w:r>
    </w:p>
    <w:p w14:paraId="6931FB09" w14:textId="2BE784F5" w:rsidR="00D4730E" w:rsidRDefault="00104116">
      <w:pPr>
        <w:spacing w:line="360" w:lineRule="auto"/>
        <w:ind w:right="105" w:firstLine="420"/>
        <w:jc w:val="left"/>
        <w:rPr>
          <w:rFonts w:ascii="仿宋" w:eastAsia="仿宋" w:hAnsi="仿宋"/>
          <w:color w:val="000000"/>
          <w:sz w:val="30"/>
          <w:szCs w:val="30"/>
        </w:rPr>
      </w:pPr>
      <w:r>
        <w:rPr>
          <w:rFonts w:ascii="仿宋" w:eastAsia="仿宋" w:hAnsi="仿宋" w:hint="eastAsia"/>
          <w:color w:val="000000"/>
          <w:sz w:val="30"/>
          <w:szCs w:val="30"/>
        </w:rPr>
        <w:t>3.</w:t>
      </w:r>
      <w:r w:rsidR="005B4122">
        <w:rPr>
          <w:rFonts w:ascii="仿宋" w:eastAsia="仿宋" w:hAnsi="仿宋" w:hint="eastAsia"/>
          <w:color w:val="000000"/>
          <w:sz w:val="30"/>
          <w:szCs w:val="30"/>
        </w:rPr>
        <w:t>8</w:t>
      </w:r>
      <w:r>
        <w:rPr>
          <w:rFonts w:ascii="仿宋" w:eastAsia="仿宋" w:hAnsi="仿宋" w:hint="eastAsia"/>
          <w:color w:val="000000"/>
          <w:sz w:val="30"/>
          <w:szCs w:val="30"/>
        </w:rPr>
        <w:t xml:space="preserve"> WebLogic中间件维保服务等工作。</w:t>
      </w:r>
    </w:p>
    <w:p w14:paraId="3D787E95" w14:textId="77777777" w:rsidR="00D4730E" w:rsidRDefault="00104116">
      <w:pPr>
        <w:pStyle w:val="1"/>
        <w:rPr>
          <w:rFonts w:ascii="仿宋" w:eastAsia="仿宋" w:hAnsi="仿宋"/>
          <w:sz w:val="36"/>
          <w:szCs w:val="36"/>
        </w:rPr>
      </w:pPr>
      <w:r>
        <w:rPr>
          <w:rFonts w:ascii="仿宋" w:eastAsia="仿宋" w:hAnsi="仿宋" w:hint="eastAsia"/>
          <w:sz w:val="36"/>
          <w:szCs w:val="36"/>
        </w:rPr>
        <w:t xml:space="preserve"> </w:t>
      </w:r>
      <w:bookmarkStart w:id="3" w:name="_Toc534737262"/>
      <w:r>
        <w:rPr>
          <w:rFonts w:ascii="仿宋" w:eastAsia="仿宋" w:hAnsi="仿宋" w:hint="eastAsia"/>
          <w:sz w:val="36"/>
          <w:szCs w:val="36"/>
        </w:rPr>
        <w:t>Oracle数据库系统健康状态检查</w:t>
      </w:r>
      <w:bookmarkEnd w:id="3"/>
    </w:p>
    <w:p w14:paraId="529CECB3" w14:textId="77777777" w:rsidR="00D4730E" w:rsidRDefault="00104116">
      <w:pPr>
        <w:pStyle w:val="a0"/>
        <w:spacing w:line="360" w:lineRule="auto"/>
        <w:rPr>
          <w:rFonts w:ascii="仿宋" w:eastAsia="仿宋" w:hAnsi="仿宋"/>
          <w:sz w:val="30"/>
          <w:szCs w:val="30"/>
        </w:rPr>
      </w:pPr>
      <w:r>
        <w:rPr>
          <w:rFonts w:ascii="仿宋" w:eastAsia="仿宋" w:hAnsi="仿宋" w:hint="eastAsia"/>
          <w:sz w:val="30"/>
          <w:szCs w:val="30"/>
        </w:rPr>
        <w:t>检查内容包括 ：</w:t>
      </w:r>
    </w:p>
    <w:p w14:paraId="69316F4F" w14:textId="77777777" w:rsidR="00D4730E" w:rsidRDefault="00104116">
      <w:pPr>
        <w:pStyle w:val="a0"/>
        <w:spacing w:line="360" w:lineRule="auto"/>
        <w:rPr>
          <w:rFonts w:ascii="仿宋" w:eastAsia="仿宋" w:hAnsi="仿宋"/>
          <w:sz w:val="30"/>
          <w:szCs w:val="30"/>
        </w:rPr>
      </w:pPr>
      <w:r>
        <w:rPr>
          <w:rFonts w:ascii="仿宋" w:eastAsia="仿宋" w:hAnsi="仿宋" w:hint="eastAsia"/>
          <w:sz w:val="30"/>
          <w:szCs w:val="30"/>
        </w:rPr>
        <w:t>Oracle数据库和CRS错误日志和分析 ；文件系统空间使用情况检查；Oracle数据库及RAC系统运行情况状态、性能分析和优化建议;检查其OS状况，包括CPU、内存和交换区使用情况，硬盘和网络的IO情况检查;记录Oracle数据库存储空间的逻辑结构；Oracle 数据库备份情况检查等；ADG同城复制运行情况</w:t>
      </w:r>
      <w:r>
        <w:rPr>
          <w:rFonts w:ascii="仿宋" w:eastAsia="仿宋" w:hAnsi="仿宋" w:hint="eastAsia"/>
          <w:sz w:val="30"/>
          <w:szCs w:val="30"/>
        </w:rPr>
        <w:lastRenderedPageBreak/>
        <w:t>检查。根据检查结果分析并给出数据库可行的调整建议和实施；</w:t>
      </w:r>
    </w:p>
    <w:p w14:paraId="28881333" w14:textId="77777777" w:rsidR="00D4730E" w:rsidRDefault="00104116">
      <w:pPr>
        <w:pStyle w:val="a0"/>
        <w:spacing w:line="360" w:lineRule="auto"/>
        <w:rPr>
          <w:rFonts w:ascii="仿宋" w:eastAsia="仿宋" w:hAnsi="仿宋"/>
          <w:sz w:val="30"/>
          <w:szCs w:val="30"/>
        </w:rPr>
      </w:pPr>
      <w:r>
        <w:rPr>
          <w:rFonts w:ascii="仿宋" w:eastAsia="仿宋" w:hAnsi="仿宋" w:hint="eastAsia"/>
          <w:sz w:val="30"/>
          <w:szCs w:val="30"/>
        </w:rPr>
        <w:t>每季度进行一次系统健康状态的检查，根据制定的维保服务内容和流程对Oracle、</w:t>
      </w:r>
      <w:proofErr w:type="spellStart"/>
      <w:r>
        <w:rPr>
          <w:rFonts w:ascii="仿宋" w:eastAsia="仿宋" w:hAnsi="仿宋" w:hint="eastAsia"/>
          <w:sz w:val="30"/>
          <w:szCs w:val="30"/>
        </w:rPr>
        <w:t>exadata</w:t>
      </w:r>
      <w:proofErr w:type="spellEnd"/>
      <w:r>
        <w:rPr>
          <w:rFonts w:ascii="仿宋" w:eastAsia="仿宋" w:hAnsi="仿宋" w:hint="eastAsia"/>
          <w:sz w:val="30"/>
          <w:szCs w:val="30"/>
        </w:rPr>
        <w:t>、</w:t>
      </w:r>
      <w:proofErr w:type="spellStart"/>
      <w:r>
        <w:rPr>
          <w:rFonts w:ascii="仿宋" w:eastAsia="仿宋" w:hAnsi="仿宋" w:hint="eastAsia"/>
          <w:sz w:val="30"/>
          <w:szCs w:val="30"/>
        </w:rPr>
        <w:t>Weblogic</w:t>
      </w:r>
      <w:proofErr w:type="spellEnd"/>
      <w:r>
        <w:rPr>
          <w:rFonts w:ascii="仿宋" w:eastAsia="仿宋" w:hAnsi="仿宋" w:hint="eastAsia"/>
          <w:sz w:val="30"/>
          <w:szCs w:val="30"/>
        </w:rPr>
        <w:t>，进行一次全面巡检，包括检查数据库设备、系统的运行情况；提供数据库及中间件巡检报告。</w:t>
      </w:r>
    </w:p>
    <w:p w14:paraId="07555BC8" w14:textId="77777777" w:rsidR="00D4730E" w:rsidRDefault="00104116">
      <w:pPr>
        <w:pStyle w:val="2"/>
        <w:ind w:hanging="718"/>
        <w:rPr>
          <w:rFonts w:ascii="仿宋" w:eastAsia="仿宋" w:hAnsi="仿宋"/>
          <w:sz w:val="32"/>
          <w:szCs w:val="32"/>
        </w:rPr>
      </w:pPr>
      <w:bookmarkStart w:id="4" w:name="_Toc534737263"/>
      <w:r>
        <w:rPr>
          <w:rFonts w:ascii="仿宋" w:eastAsia="仿宋" w:hAnsi="仿宋" w:hint="eastAsia"/>
          <w:sz w:val="32"/>
          <w:szCs w:val="32"/>
        </w:rPr>
        <w:t>数据库及</w:t>
      </w:r>
      <w:proofErr w:type="spellStart"/>
      <w:r>
        <w:rPr>
          <w:rFonts w:ascii="仿宋" w:eastAsia="仿宋" w:hAnsi="仿宋" w:hint="eastAsia"/>
          <w:sz w:val="32"/>
          <w:szCs w:val="32"/>
        </w:rPr>
        <w:t>exadata</w:t>
      </w:r>
      <w:proofErr w:type="spellEnd"/>
      <w:r>
        <w:rPr>
          <w:rFonts w:ascii="仿宋" w:eastAsia="仿宋" w:hAnsi="仿宋" w:hint="eastAsia"/>
          <w:sz w:val="32"/>
          <w:szCs w:val="32"/>
        </w:rPr>
        <w:t>一体机性能分析与优化调整</w:t>
      </w:r>
      <w:bookmarkEnd w:id="4"/>
    </w:p>
    <w:p w14:paraId="70AEA95F" w14:textId="60CF3F51" w:rsidR="00D4730E" w:rsidRDefault="00104116">
      <w:pPr>
        <w:spacing w:line="360" w:lineRule="auto"/>
        <w:ind w:firstLine="420"/>
        <w:rPr>
          <w:rFonts w:ascii="仿宋" w:eastAsia="仿宋" w:hAnsi="仿宋"/>
          <w:sz w:val="30"/>
          <w:szCs w:val="30"/>
        </w:rPr>
      </w:pPr>
      <w:r>
        <w:rPr>
          <w:rFonts w:ascii="仿宋" w:eastAsia="仿宋" w:hAnsi="仿宋" w:hint="eastAsia"/>
          <w:sz w:val="30"/>
          <w:szCs w:val="30"/>
        </w:rPr>
        <w:t>根据我行需要进行数据库的性能分析，针对发现的问题提出合理的解决方案</w:t>
      </w:r>
      <w:r w:rsidR="00047EC7">
        <w:rPr>
          <w:rFonts w:ascii="仿宋" w:eastAsia="仿宋" w:hAnsi="仿宋" w:hint="eastAsia"/>
          <w:sz w:val="30"/>
          <w:szCs w:val="30"/>
        </w:rPr>
        <w:t>；</w:t>
      </w:r>
      <w:r>
        <w:rPr>
          <w:rFonts w:ascii="仿宋" w:eastAsia="仿宋" w:hAnsi="仿宋" w:hint="eastAsia"/>
          <w:sz w:val="30"/>
          <w:szCs w:val="30"/>
        </w:rPr>
        <w:t>每月巡检中包含对数据库运行性能的分析。</w:t>
      </w:r>
    </w:p>
    <w:p w14:paraId="77A497AC" w14:textId="77777777" w:rsidR="00D4730E" w:rsidRDefault="00104116">
      <w:pPr>
        <w:spacing w:line="360" w:lineRule="auto"/>
        <w:ind w:firstLine="420"/>
        <w:rPr>
          <w:rFonts w:ascii="仿宋" w:eastAsia="仿宋" w:hAnsi="仿宋"/>
          <w:sz w:val="30"/>
          <w:szCs w:val="30"/>
        </w:rPr>
      </w:pPr>
      <w:r>
        <w:rPr>
          <w:rFonts w:ascii="仿宋" w:eastAsia="仿宋" w:hAnsi="仿宋" w:hint="eastAsia"/>
          <w:sz w:val="30"/>
          <w:szCs w:val="30"/>
        </w:rPr>
        <w:t>主要包括：oracle数据库性能的监控和调整、系统资源的监控及管理。</w:t>
      </w:r>
    </w:p>
    <w:p w14:paraId="005B8C90" w14:textId="77777777" w:rsidR="00D4730E" w:rsidRDefault="00104116">
      <w:pPr>
        <w:spacing w:line="360" w:lineRule="auto"/>
        <w:rPr>
          <w:rFonts w:ascii="仿宋" w:eastAsia="仿宋" w:hAnsi="仿宋"/>
          <w:color w:val="000000"/>
          <w:sz w:val="30"/>
          <w:szCs w:val="30"/>
        </w:rPr>
      </w:pPr>
      <w:r>
        <w:rPr>
          <w:rFonts w:ascii="仿宋" w:eastAsia="仿宋" w:hAnsi="仿宋" w:hint="eastAsia"/>
          <w:color w:val="000000"/>
          <w:sz w:val="30"/>
          <w:szCs w:val="30"/>
        </w:rPr>
        <w:t>4.1.1 优化服务器配置</w:t>
      </w:r>
    </w:p>
    <w:p w14:paraId="532C1327" w14:textId="0D697A99" w:rsidR="00D4730E" w:rsidRDefault="00104116">
      <w:pPr>
        <w:spacing w:line="360" w:lineRule="auto"/>
        <w:ind w:firstLineChars="200" w:firstLine="600"/>
        <w:rPr>
          <w:rFonts w:ascii="仿宋" w:eastAsia="仿宋" w:hAnsi="仿宋"/>
          <w:color w:val="000000"/>
          <w:sz w:val="30"/>
          <w:szCs w:val="30"/>
        </w:rPr>
      </w:pPr>
      <w:r>
        <w:rPr>
          <w:rFonts w:ascii="仿宋" w:eastAsia="仿宋" w:hAnsi="仿宋" w:hint="eastAsia"/>
          <w:color w:val="000000"/>
          <w:sz w:val="30"/>
          <w:szCs w:val="30"/>
        </w:rPr>
        <w:t>根据现有硬件配置及用户访问量及服务器性能指标,确定是否存在系统(</w:t>
      </w:r>
      <w:r w:rsidR="000D3DB8">
        <w:rPr>
          <w:rFonts w:ascii="仿宋" w:eastAsia="仿宋" w:hAnsi="仿宋" w:hint="eastAsia"/>
          <w:color w:val="000000"/>
          <w:sz w:val="30"/>
          <w:szCs w:val="30"/>
        </w:rPr>
        <w:t>CPU</w:t>
      </w:r>
      <w:r>
        <w:rPr>
          <w:rFonts w:ascii="仿宋" w:eastAsia="仿宋" w:hAnsi="仿宋" w:hint="eastAsia"/>
          <w:color w:val="000000"/>
          <w:sz w:val="30"/>
          <w:szCs w:val="30"/>
        </w:rPr>
        <w:t>,内存,硬盘)瓶颈及数据库配置问题,提出解决瓶颈的方法及建议。</w:t>
      </w:r>
    </w:p>
    <w:p w14:paraId="5CE7AAC4" w14:textId="77777777" w:rsidR="00D4730E" w:rsidRDefault="00104116">
      <w:pPr>
        <w:spacing w:line="360" w:lineRule="auto"/>
        <w:rPr>
          <w:rFonts w:ascii="仿宋" w:eastAsia="仿宋" w:hAnsi="仿宋"/>
          <w:color w:val="000000"/>
          <w:sz w:val="30"/>
          <w:szCs w:val="30"/>
        </w:rPr>
      </w:pPr>
      <w:r>
        <w:rPr>
          <w:rFonts w:ascii="仿宋" w:eastAsia="仿宋" w:hAnsi="仿宋" w:hint="eastAsia"/>
          <w:color w:val="000000"/>
          <w:sz w:val="30"/>
          <w:szCs w:val="30"/>
        </w:rPr>
        <w:t>4.1.2 优化应用程序</w:t>
      </w:r>
    </w:p>
    <w:p w14:paraId="3E8F0323" w14:textId="77777777" w:rsidR="00D4730E" w:rsidRDefault="00104116">
      <w:pPr>
        <w:spacing w:line="360" w:lineRule="auto"/>
        <w:ind w:firstLineChars="200" w:firstLine="600"/>
        <w:rPr>
          <w:rFonts w:ascii="仿宋" w:eastAsia="仿宋" w:hAnsi="仿宋"/>
          <w:color w:val="000000"/>
          <w:sz w:val="30"/>
          <w:szCs w:val="30"/>
        </w:rPr>
      </w:pPr>
      <w:r>
        <w:rPr>
          <w:rFonts w:ascii="仿宋" w:eastAsia="仿宋" w:hAnsi="仿宋" w:hint="eastAsia"/>
          <w:color w:val="000000"/>
          <w:sz w:val="30"/>
          <w:szCs w:val="30"/>
        </w:rPr>
        <w:t>根据应用程序配置,确定是否存在应用程序问题使系统运行缓慢,提出应用程序优化建议(如:负载均衡)。</w:t>
      </w:r>
    </w:p>
    <w:p w14:paraId="0F7818B4" w14:textId="77777777" w:rsidR="00D4730E" w:rsidRDefault="00104116">
      <w:pPr>
        <w:spacing w:line="360" w:lineRule="auto"/>
        <w:rPr>
          <w:rFonts w:ascii="仿宋" w:eastAsia="仿宋" w:hAnsi="仿宋"/>
          <w:color w:val="000000"/>
          <w:sz w:val="30"/>
          <w:szCs w:val="30"/>
        </w:rPr>
      </w:pPr>
      <w:r>
        <w:rPr>
          <w:rFonts w:ascii="仿宋" w:eastAsia="仿宋" w:hAnsi="仿宋" w:hint="eastAsia"/>
          <w:color w:val="000000"/>
          <w:sz w:val="30"/>
          <w:szCs w:val="30"/>
        </w:rPr>
        <w:t>4.1.3 数据库及应用程序整合</w:t>
      </w:r>
    </w:p>
    <w:p w14:paraId="0D5873B5" w14:textId="77777777" w:rsidR="00D4730E" w:rsidRDefault="00104116">
      <w:pPr>
        <w:spacing w:line="360" w:lineRule="auto"/>
        <w:ind w:firstLineChars="200" w:firstLine="600"/>
        <w:rPr>
          <w:rFonts w:ascii="仿宋" w:eastAsia="仿宋" w:hAnsi="仿宋"/>
          <w:color w:val="000000"/>
          <w:sz w:val="30"/>
          <w:szCs w:val="30"/>
        </w:rPr>
      </w:pPr>
      <w:r>
        <w:rPr>
          <w:rFonts w:ascii="仿宋" w:eastAsia="仿宋" w:hAnsi="仿宋" w:hint="eastAsia"/>
          <w:color w:val="000000"/>
          <w:sz w:val="30"/>
          <w:szCs w:val="30"/>
        </w:rPr>
        <w:t>分析数据库与应用布局是否合理,提出整合建议。</w:t>
      </w:r>
    </w:p>
    <w:p w14:paraId="155B90B7" w14:textId="77777777" w:rsidR="00D4730E" w:rsidRDefault="00104116">
      <w:pPr>
        <w:spacing w:line="360" w:lineRule="auto"/>
        <w:rPr>
          <w:rFonts w:ascii="仿宋" w:eastAsia="仿宋" w:hAnsi="仿宋"/>
          <w:color w:val="000000"/>
          <w:sz w:val="30"/>
          <w:szCs w:val="30"/>
        </w:rPr>
      </w:pPr>
      <w:r>
        <w:rPr>
          <w:rFonts w:ascii="仿宋" w:eastAsia="仿宋" w:hAnsi="仿宋" w:hint="eastAsia"/>
          <w:color w:val="000000"/>
          <w:sz w:val="30"/>
          <w:szCs w:val="30"/>
        </w:rPr>
        <w:t>4.1.4 数据库参数调整</w:t>
      </w:r>
    </w:p>
    <w:p w14:paraId="74CB8B87" w14:textId="77777777" w:rsidR="00D4730E" w:rsidRDefault="00104116">
      <w:pPr>
        <w:spacing w:line="360" w:lineRule="auto"/>
        <w:ind w:firstLineChars="200" w:firstLine="600"/>
        <w:rPr>
          <w:rFonts w:ascii="仿宋" w:eastAsia="仿宋" w:hAnsi="仿宋"/>
          <w:color w:val="000000"/>
          <w:sz w:val="30"/>
          <w:szCs w:val="30"/>
        </w:rPr>
      </w:pPr>
      <w:r>
        <w:rPr>
          <w:rFonts w:ascii="仿宋" w:eastAsia="仿宋" w:hAnsi="仿宋" w:hint="eastAsia"/>
          <w:color w:val="000000"/>
          <w:sz w:val="30"/>
          <w:szCs w:val="30"/>
        </w:rPr>
        <w:t>优化参数，使数据库在最优的环境下运行。</w:t>
      </w:r>
    </w:p>
    <w:p w14:paraId="3FB4AC16" w14:textId="77777777" w:rsidR="00D4730E" w:rsidRDefault="00104116">
      <w:pPr>
        <w:spacing w:line="360" w:lineRule="auto"/>
        <w:rPr>
          <w:rFonts w:ascii="仿宋" w:eastAsia="仿宋" w:hAnsi="仿宋"/>
          <w:color w:val="000000"/>
          <w:sz w:val="30"/>
          <w:szCs w:val="30"/>
        </w:rPr>
      </w:pPr>
      <w:r>
        <w:rPr>
          <w:rFonts w:ascii="仿宋" w:eastAsia="仿宋" w:hAnsi="仿宋" w:hint="eastAsia"/>
          <w:color w:val="000000"/>
          <w:sz w:val="30"/>
          <w:szCs w:val="30"/>
        </w:rPr>
        <w:t>4.1.5 数据库潜在重要问题</w:t>
      </w:r>
    </w:p>
    <w:p w14:paraId="113A8D27" w14:textId="77777777" w:rsidR="00D4730E" w:rsidRDefault="00104116">
      <w:pPr>
        <w:spacing w:line="360" w:lineRule="auto"/>
        <w:ind w:firstLineChars="200" w:firstLine="600"/>
        <w:rPr>
          <w:rFonts w:ascii="仿宋" w:eastAsia="仿宋" w:hAnsi="仿宋"/>
          <w:color w:val="000000"/>
          <w:sz w:val="30"/>
          <w:szCs w:val="30"/>
        </w:rPr>
      </w:pPr>
      <w:r>
        <w:rPr>
          <w:rFonts w:ascii="仿宋" w:eastAsia="仿宋" w:hAnsi="仿宋" w:hint="eastAsia"/>
          <w:color w:val="000000"/>
          <w:sz w:val="30"/>
          <w:szCs w:val="30"/>
        </w:rPr>
        <w:lastRenderedPageBreak/>
        <w:t>数据库是否存在潜在问题，对数据库有什么重要的影响, 或我行方面认为紧急的。</w:t>
      </w:r>
    </w:p>
    <w:p w14:paraId="0E45DDBF" w14:textId="2290FC20" w:rsidR="00D4730E" w:rsidRDefault="00104116">
      <w:pPr>
        <w:spacing w:line="360" w:lineRule="auto"/>
        <w:rPr>
          <w:rFonts w:ascii="仿宋" w:eastAsia="仿宋" w:hAnsi="仿宋"/>
          <w:color w:val="000000"/>
          <w:sz w:val="30"/>
          <w:szCs w:val="30"/>
        </w:rPr>
      </w:pPr>
      <w:r>
        <w:rPr>
          <w:rFonts w:ascii="仿宋" w:eastAsia="仿宋" w:hAnsi="仿宋" w:hint="eastAsia"/>
          <w:color w:val="000000"/>
          <w:sz w:val="30"/>
          <w:szCs w:val="30"/>
        </w:rPr>
        <w:t>4.1.6 优化内存配置与系统后台进程</w:t>
      </w:r>
      <w:r w:rsidR="000D3DB8">
        <w:rPr>
          <w:rFonts w:ascii="仿宋" w:eastAsia="仿宋" w:hAnsi="仿宋" w:hint="eastAsia"/>
          <w:color w:val="000000"/>
          <w:sz w:val="30"/>
          <w:szCs w:val="30"/>
        </w:rPr>
        <w:t>。</w:t>
      </w:r>
    </w:p>
    <w:p w14:paraId="2958B44A" w14:textId="2F252879" w:rsidR="00D4730E" w:rsidRDefault="00104116">
      <w:pPr>
        <w:spacing w:line="360" w:lineRule="auto"/>
        <w:rPr>
          <w:rFonts w:ascii="仿宋" w:eastAsia="仿宋" w:hAnsi="仿宋"/>
          <w:color w:val="000000"/>
          <w:sz w:val="30"/>
          <w:szCs w:val="30"/>
        </w:rPr>
      </w:pPr>
      <w:r>
        <w:rPr>
          <w:rFonts w:ascii="仿宋" w:eastAsia="仿宋" w:hAnsi="仿宋" w:hint="eastAsia"/>
          <w:color w:val="000000"/>
          <w:sz w:val="30"/>
          <w:szCs w:val="30"/>
        </w:rPr>
        <w:t>4.1.7优化物理文件的存放,对大型数据库考虑用磁盘阵列柜存放</w:t>
      </w:r>
      <w:r w:rsidR="000D3DB8">
        <w:rPr>
          <w:rFonts w:ascii="仿宋" w:eastAsia="仿宋" w:hAnsi="仿宋" w:hint="eastAsia"/>
          <w:color w:val="000000"/>
          <w:sz w:val="30"/>
          <w:szCs w:val="30"/>
        </w:rPr>
        <w:t>。</w:t>
      </w:r>
    </w:p>
    <w:p w14:paraId="4B0954CC" w14:textId="77777777" w:rsidR="00D4730E" w:rsidRDefault="00104116">
      <w:pPr>
        <w:spacing w:line="360" w:lineRule="auto"/>
        <w:rPr>
          <w:rFonts w:ascii="仿宋" w:eastAsia="仿宋" w:hAnsi="仿宋"/>
          <w:color w:val="000000"/>
          <w:sz w:val="30"/>
          <w:szCs w:val="30"/>
        </w:rPr>
      </w:pPr>
      <w:r>
        <w:rPr>
          <w:rFonts w:ascii="仿宋" w:eastAsia="仿宋" w:hAnsi="仿宋" w:hint="eastAsia"/>
          <w:color w:val="000000"/>
          <w:sz w:val="30"/>
          <w:szCs w:val="30"/>
        </w:rPr>
        <w:t>4.1.8优化数据库逻辑结构</w:t>
      </w:r>
    </w:p>
    <w:p w14:paraId="4006EEC0" w14:textId="3F8E836C" w:rsidR="00D4730E" w:rsidRDefault="00104116">
      <w:pPr>
        <w:spacing w:line="360" w:lineRule="auto"/>
        <w:ind w:firstLineChars="200" w:firstLine="600"/>
        <w:rPr>
          <w:rFonts w:ascii="仿宋" w:eastAsia="仿宋" w:hAnsi="仿宋"/>
          <w:color w:val="000000"/>
          <w:sz w:val="30"/>
          <w:szCs w:val="30"/>
        </w:rPr>
      </w:pPr>
      <w:r>
        <w:rPr>
          <w:rFonts w:ascii="仿宋" w:eastAsia="仿宋" w:hAnsi="仿宋" w:hint="eastAsia"/>
          <w:color w:val="000000"/>
          <w:sz w:val="30"/>
          <w:szCs w:val="30"/>
        </w:rPr>
        <w:t>优化表空间、临时表空间、</w:t>
      </w:r>
      <w:proofErr w:type="gramStart"/>
      <w:r>
        <w:rPr>
          <w:rFonts w:ascii="仿宋" w:eastAsia="仿宋" w:hAnsi="仿宋" w:hint="eastAsia"/>
          <w:color w:val="000000"/>
          <w:sz w:val="30"/>
          <w:szCs w:val="30"/>
        </w:rPr>
        <w:t>回滚段</w:t>
      </w:r>
      <w:proofErr w:type="gramEnd"/>
      <w:r w:rsidR="000D3DB8">
        <w:rPr>
          <w:rFonts w:ascii="仿宋" w:eastAsia="仿宋" w:hAnsi="仿宋" w:hint="eastAsia"/>
          <w:color w:val="000000"/>
          <w:sz w:val="30"/>
          <w:szCs w:val="30"/>
        </w:rPr>
        <w:t>。</w:t>
      </w:r>
    </w:p>
    <w:p w14:paraId="65021104" w14:textId="77777777" w:rsidR="00D4730E" w:rsidRDefault="00104116">
      <w:pPr>
        <w:spacing w:line="360" w:lineRule="auto"/>
        <w:rPr>
          <w:rFonts w:ascii="仿宋" w:eastAsia="仿宋" w:hAnsi="仿宋"/>
          <w:color w:val="000000"/>
          <w:sz w:val="30"/>
          <w:szCs w:val="30"/>
        </w:rPr>
      </w:pPr>
      <w:r>
        <w:rPr>
          <w:rFonts w:ascii="仿宋" w:eastAsia="仿宋" w:hAnsi="仿宋" w:hint="eastAsia"/>
          <w:color w:val="000000"/>
          <w:sz w:val="30"/>
          <w:szCs w:val="30"/>
        </w:rPr>
        <w:t>4.1.9 优化数据库对象</w:t>
      </w:r>
    </w:p>
    <w:p w14:paraId="1B53BB6B" w14:textId="59549B6D" w:rsidR="00D4730E" w:rsidRDefault="00104116">
      <w:pPr>
        <w:spacing w:line="360" w:lineRule="auto"/>
        <w:ind w:firstLineChars="200" w:firstLine="600"/>
        <w:rPr>
          <w:rFonts w:ascii="仿宋" w:eastAsia="仿宋" w:hAnsi="仿宋"/>
          <w:color w:val="000000"/>
          <w:sz w:val="30"/>
          <w:szCs w:val="30"/>
        </w:rPr>
      </w:pPr>
      <w:r>
        <w:rPr>
          <w:rFonts w:ascii="仿宋" w:eastAsia="仿宋" w:hAnsi="仿宋" w:hint="eastAsia"/>
          <w:color w:val="000000"/>
          <w:sz w:val="30"/>
          <w:szCs w:val="30"/>
        </w:rPr>
        <w:t>优化表结构、建立分区表，优化索引结构、更新统计信息</w:t>
      </w:r>
      <w:r w:rsidR="000D3DB8">
        <w:rPr>
          <w:rFonts w:ascii="仿宋" w:eastAsia="仿宋" w:hAnsi="仿宋" w:hint="eastAsia"/>
          <w:color w:val="000000"/>
          <w:sz w:val="30"/>
          <w:szCs w:val="30"/>
        </w:rPr>
        <w:t>。</w:t>
      </w:r>
    </w:p>
    <w:p w14:paraId="7649C019" w14:textId="77777777" w:rsidR="00D4730E" w:rsidRDefault="00104116">
      <w:pPr>
        <w:spacing w:line="360" w:lineRule="auto"/>
        <w:rPr>
          <w:rFonts w:ascii="仿宋" w:eastAsia="仿宋" w:hAnsi="仿宋"/>
          <w:color w:val="000000"/>
          <w:sz w:val="30"/>
          <w:szCs w:val="30"/>
        </w:rPr>
      </w:pPr>
      <w:r>
        <w:rPr>
          <w:rFonts w:ascii="仿宋" w:eastAsia="仿宋" w:hAnsi="仿宋" w:hint="eastAsia"/>
          <w:color w:val="000000"/>
          <w:sz w:val="30"/>
          <w:szCs w:val="30"/>
        </w:rPr>
        <w:t>4.1.10优化SQL语句</w:t>
      </w:r>
    </w:p>
    <w:p w14:paraId="065B832F" w14:textId="1DDB9298" w:rsidR="00D4730E" w:rsidRDefault="00104116">
      <w:pPr>
        <w:spacing w:line="360" w:lineRule="auto"/>
        <w:ind w:firstLineChars="200" w:firstLine="600"/>
        <w:rPr>
          <w:rFonts w:ascii="仿宋" w:eastAsia="仿宋" w:hAnsi="仿宋"/>
          <w:color w:val="000000"/>
          <w:sz w:val="30"/>
          <w:szCs w:val="30"/>
        </w:rPr>
      </w:pPr>
      <w:r>
        <w:rPr>
          <w:rFonts w:ascii="仿宋" w:eastAsia="仿宋" w:hAnsi="仿宋" w:hint="eastAsia"/>
          <w:color w:val="000000"/>
          <w:sz w:val="30"/>
          <w:szCs w:val="30"/>
        </w:rPr>
        <w:t>查询运行慢的SQL语句，并给出优化建议</w:t>
      </w:r>
      <w:r w:rsidR="000D3DB8">
        <w:rPr>
          <w:rFonts w:ascii="仿宋" w:eastAsia="仿宋" w:hAnsi="仿宋" w:hint="eastAsia"/>
          <w:color w:val="000000"/>
          <w:sz w:val="30"/>
          <w:szCs w:val="30"/>
        </w:rPr>
        <w:t>。</w:t>
      </w:r>
    </w:p>
    <w:p w14:paraId="7FC45E8A" w14:textId="0B939D93" w:rsidR="00D4730E" w:rsidRDefault="00104116">
      <w:pPr>
        <w:spacing w:line="360" w:lineRule="auto"/>
        <w:rPr>
          <w:rFonts w:ascii="仿宋" w:eastAsia="仿宋" w:hAnsi="仿宋"/>
          <w:color w:val="000000"/>
          <w:sz w:val="30"/>
          <w:szCs w:val="30"/>
        </w:rPr>
      </w:pPr>
      <w:r>
        <w:rPr>
          <w:rFonts w:ascii="仿宋" w:eastAsia="仿宋" w:hAnsi="仿宋" w:hint="eastAsia"/>
          <w:color w:val="000000"/>
          <w:sz w:val="30"/>
          <w:szCs w:val="30"/>
        </w:rPr>
        <w:t>4.1.11提供数据库优化方案及实施方案、报告等</w:t>
      </w:r>
      <w:r w:rsidR="000D3DB8">
        <w:rPr>
          <w:rFonts w:ascii="仿宋" w:eastAsia="仿宋" w:hAnsi="仿宋" w:hint="eastAsia"/>
          <w:color w:val="000000"/>
          <w:sz w:val="30"/>
          <w:szCs w:val="30"/>
        </w:rPr>
        <w:t>。</w:t>
      </w:r>
    </w:p>
    <w:p w14:paraId="2B6BC461" w14:textId="77777777" w:rsidR="00D4730E" w:rsidRDefault="00104116">
      <w:pPr>
        <w:pStyle w:val="2"/>
        <w:ind w:hanging="718"/>
        <w:rPr>
          <w:rFonts w:ascii="微软雅黑" w:eastAsia="微软雅黑" w:hAnsi="微软雅黑"/>
          <w:sz w:val="24"/>
        </w:rPr>
      </w:pPr>
      <w:r>
        <w:rPr>
          <w:rFonts w:ascii="微软雅黑" w:eastAsia="微软雅黑" w:hAnsi="微软雅黑" w:hint="eastAsia"/>
          <w:sz w:val="24"/>
        </w:rPr>
        <w:t xml:space="preserve"> </w:t>
      </w:r>
      <w:bookmarkStart w:id="5" w:name="_Toc534737264"/>
      <w:r>
        <w:rPr>
          <w:rFonts w:ascii="仿宋" w:eastAsia="仿宋" w:hAnsi="仿宋" w:hint="eastAsia"/>
          <w:sz w:val="32"/>
          <w:szCs w:val="32"/>
        </w:rPr>
        <w:t>oracle数据库备份以及恢复服务</w:t>
      </w:r>
      <w:bookmarkEnd w:id="5"/>
    </w:p>
    <w:p w14:paraId="6059749C" w14:textId="77777777" w:rsidR="00D4730E" w:rsidRDefault="00104116">
      <w:pPr>
        <w:pStyle w:val="a0"/>
        <w:spacing w:line="360" w:lineRule="auto"/>
        <w:rPr>
          <w:rFonts w:ascii="仿宋" w:eastAsia="仿宋" w:hAnsi="仿宋"/>
          <w:sz w:val="30"/>
          <w:szCs w:val="30"/>
        </w:rPr>
      </w:pPr>
      <w:r>
        <w:rPr>
          <w:rFonts w:ascii="仿宋" w:eastAsia="仿宋" w:hAnsi="仿宋" w:hint="eastAsia"/>
          <w:sz w:val="30"/>
          <w:szCs w:val="30"/>
        </w:rPr>
        <w:t>第三方维保</w:t>
      </w:r>
      <w:r>
        <w:rPr>
          <w:rFonts w:ascii="仿宋" w:eastAsia="仿宋" w:hAnsi="仿宋"/>
          <w:sz w:val="30"/>
          <w:szCs w:val="30"/>
        </w:rPr>
        <w:t>服务公司需</w:t>
      </w:r>
      <w:r>
        <w:rPr>
          <w:rFonts w:ascii="仿宋" w:eastAsia="仿宋" w:hAnsi="仿宋" w:hint="eastAsia"/>
          <w:sz w:val="30"/>
          <w:szCs w:val="30"/>
        </w:rPr>
        <w:t>根据我行情况，制定合理的备份计划，定期备份各个数据库。具备条件的情况下，要定期对备份集进行异机恢复，测试备份</w:t>
      </w:r>
      <w:proofErr w:type="gramStart"/>
      <w:r>
        <w:rPr>
          <w:rFonts w:ascii="仿宋" w:eastAsia="仿宋" w:hAnsi="仿宋" w:hint="eastAsia"/>
          <w:sz w:val="30"/>
          <w:szCs w:val="30"/>
        </w:rPr>
        <w:t>集是否</w:t>
      </w:r>
      <w:proofErr w:type="gramEnd"/>
      <w:r>
        <w:rPr>
          <w:rFonts w:ascii="仿宋" w:eastAsia="仿宋" w:hAnsi="仿宋" w:hint="eastAsia"/>
          <w:sz w:val="30"/>
          <w:szCs w:val="30"/>
        </w:rPr>
        <w:t>可用。</w:t>
      </w:r>
    </w:p>
    <w:p w14:paraId="62DB676D" w14:textId="77777777" w:rsidR="00D4730E" w:rsidRDefault="00104116">
      <w:pPr>
        <w:pStyle w:val="a0"/>
        <w:spacing w:line="360" w:lineRule="auto"/>
        <w:rPr>
          <w:rFonts w:ascii="仿宋" w:eastAsia="仿宋" w:hAnsi="仿宋"/>
          <w:sz w:val="30"/>
          <w:szCs w:val="30"/>
        </w:rPr>
      </w:pPr>
      <w:r>
        <w:rPr>
          <w:rFonts w:ascii="仿宋" w:eastAsia="仿宋" w:hAnsi="仿宋" w:hint="eastAsia"/>
          <w:sz w:val="30"/>
          <w:szCs w:val="30"/>
        </w:rPr>
        <w:t>oracle数据库发生重大故障时（如磁盘阵列故障导致的数据库瘫痪），可以</w:t>
      </w:r>
      <w:r>
        <w:rPr>
          <w:rFonts w:ascii="仿宋" w:eastAsia="仿宋" w:hAnsi="仿宋"/>
          <w:sz w:val="30"/>
          <w:szCs w:val="30"/>
        </w:rPr>
        <w:t>保证</w:t>
      </w:r>
      <w:r>
        <w:rPr>
          <w:rFonts w:ascii="仿宋" w:eastAsia="仿宋" w:hAnsi="仿宋" w:hint="eastAsia"/>
          <w:sz w:val="30"/>
          <w:szCs w:val="30"/>
        </w:rPr>
        <w:t>我行</w:t>
      </w:r>
      <w:r>
        <w:rPr>
          <w:rFonts w:ascii="仿宋" w:eastAsia="仿宋" w:hAnsi="仿宋"/>
          <w:sz w:val="30"/>
          <w:szCs w:val="30"/>
        </w:rPr>
        <w:t>能</w:t>
      </w:r>
      <w:r>
        <w:rPr>
          <w:rFonts w:ascii="仿宋" w:eastAsia="仿宋" w:hAnsi="仿宋" w:hint="eastAsia"/>
          <w:sz w:val="30"/>
          <w:szCs w:val="30"/>
        </w:rPr>
        <w:t>以最快的速度从备份系统中恢复数据，并使系统能够在最短的时间内恢复正常运行。</w:t>
      </w:r>
    </w:p>
    <w:p w14:paraId="161BA9E0" w14:textId="77777777" w:rsidR="00D4730E" w:rsidRDefault="00104116">
      <w:pPr>
        <w:pStyle w:val="2"/>
        <w:ind w:hanging="718"/>
        <w:rPr>
          <w:rFonts w:ascii="微软雅黑" w:eastAsia="微软雅黑" w:hAnsi="微软雅黑"/>
          <w:sz w:val="24"/>
        </w:rPr>
      </w:pPr>
      <w:r>
        <w:rPr>
          <w:rFonts w:ascii="仿宋" w:eastAsia="仿宋" w:hAnsi="仿宋" w:hint="eastAsia"/>
          <w:sz w:val="32"/>
          <w:szCs w:val="32"/>
        </w:rPr>
        <w:t xml:space="preserve"> oracle </w:t>
      </w:r>
      <w:bookmarkStart w:id="6" w:name="_Toc534737265"/>
      <w:r>
        <w:rPr>
          <w:rFonts w:ascii="仿宋" w:eastAsia="仿宋" w:hAnsi="仿宋" w:hint="eastAsia"/>
          <w:sz w:val="32"/>
          <w:szCs w:val="32"/>
        </w:rPr>
        <w:t>数据库及</w:t>
      </w:r>
      <w:proofErr w:type="spellStart"/>
      <w:r>
        <w:rPr>
          <w:rFonts w:ascii="仿宋" w:eastAsia="仿宋" w:hAnsi="仿宋" w:hint="eastAsia"/>
          <w:sz w:val="32"/>
          <w:szCs w:val="32"/>
        </w:rPr>
        <w:t>exadata</w:t>
      </w:r>
      <w:proofErr w:type="spellEnd"/>
      <w:r>
        <w:rPr>
          <w:rFonts w:ascii="仿宋" w:eastAsia="仿宋" w:hAnsi="仿宋" w:hint="eastAsia"/>
          <w:sz w:val="32"/>
          <w:szCs w:val="32"/>
        </w:rPr>
        <w:t>一体机软件补丁分析与安装</w:t>
      </w:r>
      <w:bookmarkEnd w:id="6"/>
    </w:p>
    <w:p w14:paraId="3E50B1B8" w14:textId="77777777" w:rsidR="00D4730E" w:rsidRDefault="00104116">
      <w:pPr>
        <w:pStyle w:val="a0"/>
        <w:spacing w:line="360" w:lineRule="auto"/>
        <w:rPr>
          <w:rFonts w:ascii="仿宋" w:eastAsia="仿宋" w:hAnsi="仿宋"/>
          <w:sz w:val="30"/>
          <w:szCs w:val="30"/>
        </w:rPr>
      </w:pPr>
      <w:r>
        <w:rPr>
          <w:rFonts w:ascii="仿宋" w:eastAsia="仿宋" w:hAnsi="仿宋" w:hint="eastAsia"/>
          <w:sz w:val="30"/>
          <w:szCs w:val="30"/>
        </w:rPr>
        <w:t>根据我行需要提供相关系统软件升级服务；当数据库O</w:t>
      </w:r>
      <w:r>
        <w:rPr>
          <w:rFonts w:ascii="仿宋" w:eastAsia="仿宋" w:hAnsi="仿宋"/>
          <w:sz w:val="30"/>
          <w:szCs w:val="30"/>
        </w:rPr>
        <w:t>racle</w:t>
      </w:r>
      <w:r>
        <w:rPr>
          <w:rFonts w:ascii="仿宋" w:eastAsia="仿宋" w:hAnsi="仿宋" w:hint="eastAsia"/>
          <w:sz w:val="30"/>
          <w:szCs w:val="30"/>
        </w:rPr>
        <w:t>、</w:t>
      </w:r>
      <w:proofErr w:type="spellStart"/>
      <w:r>
        <w:rPr>
          <w:rFonts w:ascii="仿宋" w:eastAsia="仿宋" w:hAnsi="仿宋" w:hint="eastAsia"/>
          <w:sz w:val="30"/>
          <w:szCs w:val="30"/>
        </w:rPr>
        <w:t>exadata</w:t>
      </w:r>
      <w:proofErr w:type="spellEnd"/>
      <w:r>
        <w:rPr>
          <w:rFonts w:ascii="仿宋" w:eastAsia="仿宋" w:hAnsi="仿宋" w:hint="eastAsia"/>
          <w:sz w:val="30"/>
          <w:szCs w:val="30"/>
        </w:rPr>
        <w:t>、</w:t>
      </w:r>
      <w:proofErr w:type="spellStart"/>
      <w:r>
        <w:rPr>
          <w:rFonts w:ascii="仿宋" w:eastAsia="仿宋" w:hAnsi="仿宋" w:hint="eastAsia"/>
          <w:sz w:val="30"/>
          <w:szCs w:val="30"/>
        </w:rPr>
        <w:t>W</w:t>
      </w:r>
      <w:r>
        <w:rPr>
          <w:rFonts w:ascii="仿宋" w:eastAsia="仿宋" w:hAnsi="仿宋"/>
          <w:sz w:val="30"/>
          <w:szCs w:val="30"/>
        </w:rPr>
        <w:t>eblogic</w:t>
      </w:r>
      <w:proofErr w:type="spellEnd"/>
      <w:r>
        <w:rPr>
          <w:rFonts w:ascii="仿宋" w:eastAsia="仿宋" w:hAnsi="仿宋" w:hint="eastAsia"/>
          <w:sz w:val="30"/>
          <w:szCs w:val="30"/>
        </w:rPr>
        <w:t>软件有最新更新升级时，维保方须及时通知</w:t>
      </w:r>
      <w:r>
        <w:rPr>
          <w:rFonts w:ascii="仿宋" w:eastAsia="仿宋" w:hAnsi="仿宋" w:hint="eastAsia"/>
          <w:sz w:val="30"/>
          <w:szCs w:val="30"/>
        </w:rPr>
        <w:lastRenderedPageBreak/>
        <w:t>我行，并根据我行的要求和安排到现场进行更新升级（每年一般不超过两次）。</w:t>
      </w:r>
    </w:p>
    <w:p w14:paraId="38BEB44A" w14:textId="77777777" w:rsidR="00D4730E" w:rsidRDefault="00104116">
      <w:pPr>
        <w:pStyle w:val="2"/>
        <w:ind w:hanging="718"/>
        <w:rPr>
          <w:rFonts w:ascii="仿宋" w:eastAsia="仿宋" w:hAnsi="仿宋"/>
          <w:sz w:val="32"/>
          <w:szCs w:val="32"/>
        </w:rPr>
      </w:pPr>
      <w:bookmarkStart w:id="7" w:name="_Toc534737266"/>
      <w:r>
        <w:rPr>
          <w:rFonts w:ascii="仿宋" w:eastAsia="仿宋" w:hAnsi="仿宋" w:hint="eastAsia"/>
          <w:sz w:val="32"/>
          <w:szCs w:val="32"/>
        </w:rPr>
        <w:t>7*24小时数据库及</w:t>
      </w:r>
      <w:proofErr w:type="spellStart"/>
      <w:r>
        <w:rPr>
          <w:rFonts w:ascii="仿宋" w:eastAsia="仿宋" w:hAnsi="仿宋" w:hint="eastAsia"/>
          <w:sz w:val="32"/>
          <w:szCs w:val="32"/>
        </w:rPr>
        <w:t>exadata</w:t>
      </w:r>
      <w:proofErr w:type="spellEnd"/>
      <w:r>
        <w:rPr>
          <w:rFonts w:ascii="仿宋" w:eastAsia="仿宋" w:hAnsi="仿宋" w:hint="eastAsia"/>
          <w:sz w:val="32"/>
          <w:szCs w:val="32"/>
        </w:rPr>
        <w:t>一体机救援服务</w:t>
      </w:r>
      <w:bookmarkEnd w:id="7"/>
    </w:p>
    <w:p w14:paraId="07174990" w14:textId="77777777" w:rsidR="00D4730E" w:rsidRDefault="00104116">
      <w:pPr>
        <w:pStyle w:val="a0"/>
        <w:spacing w:line="360" w:lineRule="auto"/>
        <w:rPr>
          <w:rFonts w:ascii="仿宋" w:eastAsia="仿宋" w:hAnsi="仿宋"/>
          <w:sz w:val="30"/>
          <w:szCs w:val="30"/>
        </w:rPr>
      </w:pPr>
      <w:r>
        <w:rPr>
          <w:rFonts w:ascii="仿宋" w:eastAsia="仿宋" w:hAnsi="仿宋" w:hint="eastAsia"/>
          <w:sz w:val="30"/>
          <w:szCs w:val="30"/>
        </w:rPr>
        <w:t>提供7×24小时应急响应热线，由具有丰富工作经验的资深</w:t>
      </w:r>
      <w:r w:rsidRPr="006725FE">
        <w:rPr>
          <w:rFonts w:ascii="仿宋" w:eastAsia="仿宋" w:hAnsi="仿宋" w:hint="eastAsia"/>
          <w:sz w:val="30"/>
          <w:szCs w:val="30"/>
        </w:rPr>
        <w:t>OCM</w:t>
      </w:r>
      <w:r>
        <w:rPr>
          <w:rFonts w:ascii="仿宋" w:eastAsia="仿宋" w:hAnsi="仿宋" w:hint="eastAsia"/>
          <w:sz w:val="30"/>
          <w:szCs w:val="30"/>
        </w:rPr>
        <w:t>认证工程师在我行的数据库产品出现重大故障时提供现场紧急救援服务。</w:t>
      </w:r>
    </w:p>
    <w:p w14:paraId="236DC227" w14:textId="77777777" w:rsidR="00D4730E" w:rsidRDefault="00104116">
      <w:pPr>
        <w:pStyle w:val="a0"/>
        <w:spacing w:line="360" w:lineRule="auto"/>
        <w:rPr>
          <w:rFonts w:ascii="仿宋" w:eastAsia="仿宋" w:hAnsi="仿宋"/>
          <w:sz w:val="30"/>
          <w:szCs w:val="30"/>
        </w:rPr>
      </w:pPr>
      <w:r>
        <w:rPr>
          <w:rFonts w:ascii="仿宋" w:eastAsia="仿宋" w:hAnsi="仿宋" w:hint="eastAsia"/>
          <w:sz w:val="30"/>
          <w:szCs w:val="30"/>
        </w:rPr>
        <w:t>重大故障包括：</w:t>
      </w:r>
    </w:p>
    <w:p w14:paraId="1EF9C74D" w14:textId="19926A47" w:rsidR="00D4730E" w:rsidRDefault="00104116" w:rsidP="006725FE">
      <w:pPr>
        <w:pStyle w:val="a0"/>
        <w:spacing w:line="360" w:lineRule="auto"/>
        <w:rPr>
          <w:rFonts w:ascii="仿宋" w:eastAsia="仿宋" w:hAnsi="仿宋"/>
          <w:sz w:val="30"/>
          <w:szCs w:val="30"/>
        </w:rPr>
      </w:pPr>
      <w:r>
        <w:rPr>
          <w:rFonts w:ascii="仿宋" w:eastAsia="仿宋" w:hAnsi="仿宋" w:hint="eastAsia"/>
          <w:sz w:val="30"/>
          <w:szCs w:val="30"/>
        </w:rPr>
        <w:t>OS故障，导致数据库不能正常启动或运行；硬件故障（包括CPU、硬盘等），导致数据库崩溃；人为故障，包括维护人员不小心删除数据库文件，或人为将Table中的数据删除等；导致数据库不能正常运行的情况，如控制文件遭破坏，Redo Log文件遭破坏，数据文件遭破坏等；其他故障，包括影响数据库正常运行的各类紧急故障</w:t>
      </w:r>
      <w:r w:rsidR="005914FC">
        <w:rPr>
          <w:rFonts w:ascii="仿宋" w:eastAsia="仿宋" w:hAnsi="仿宋" w:hint="eastAsia"/>
          <w:sz w:val="30"/>
          <w:szCs w:val="30"/>
        </w:rPr>
        <w:t>等</w:t>
      </w:r>
      <w:r>
        <w:rPr>
          <w:rFonts w:ascii="仿宋" w:eastAsia="仿宋" w:hAnsi="仿宋" w:hint="eastAsia"/>
          <w:sz w:val="30"/>
          <w:szCs w:val="30"/>
        </w:rPr>
        <w:t>。</w:t>
      </w:r>
    </w:p>
    <w:p w14:paraId="6F5F9209" w14:textId="77777777" w:rsidR="00D4730E" w:rsidRDefault="00104116">
      <w:pPr>
        <w:pStyle w:val="1"/>
        <w:rPr>
          <w:rFonts w:ascii="仿宋" w:eastAsia="仿宋" w:hAnsi="仿宋"/>
          <w:sz w:val="36"/>
          <w:szCs w:val="36"/>
        </w:rPr>
      </w:pPr>
      <w:r>
        <w:rPr>
          <w:rFonts w:ascii="仿宋" w:eastAsia="仿宋" w:hAnsi="仿宋" w:hint="eastAsia"/>
          <w:sz w:val="36"/>
          <w:szCs w:val="36"/>
        </w:rPr>
        <w:t>中间</w:t>
      </w:r>
      <w:proofErr w:type="gramStart"/>
      <w:r>
        <w:rPr>
          <w:rFonts w:ascii="仿宋" w:eastAsia="仿宋" w:hAnsi="仿宋" w:hint="eastAsia"/>
          <w:sz w:val="36"/>
          <w:szCs w:val="36"/>
        </w:rPr>
        <w:t>件维护</w:t>
      </w:r>
      <w:proofErr w:type="gramEnd"/>
      <w:r>
        <w:rPr>
          <w:rFonts w:ascii="仿宋" w:eastAsia="仿宋" w:hAnsi="仿宋" w:hint="eastAsia"/>
          <w:sz w:val="36"/>
          <w:szCs w:val="36"/>
        </w:rPr>
        <w:t>服务内容及要求</w:t>
      </w:r>
    </w:p>
    <w:p w14:paraId="407264E5" w14:textId="77777777" w:rsidR="00D4730E" w:rsidRDefault="00104116">
      <w:pPr>
        <w:pStyle w:val="2"/>
        <w:numPr>
          <w:ilvl w:val="1"/>
          <w:numId w:val="0"/>
        </w:numPr>
        <w:tabs>
          <w:tab w:val="clear" w:pos="718"/>
        </w:tabs>
        <w:rPr>
          <w:rFonts w:ascii="仿宋" w:eastAsia="仿宋" w:hAnsi="仿宋"/>
          <w:sz w:val="32"/>
          <w:szCs w:val="32"/>
        </w:rPr>
      </w:pPr>
      <w:r>
        <w:rPr>
          <w:rFonts w:ascii="仿宋" w:eastAsia="仿宋" w:hAnsi="仿宋" w:hint="eastAsia"/>
          <w:sz w:val="32"/>
          <w:szCs w:val="32"/>
        </w:rPr>
        <w:t>5.1中间</w:t>
      </w:r>
      <w:proofErr w:type="gramStart"/>
      <w:r>
        <w:rPr>
          <w:rFonts w:ascii="仿宋" w:eastAsia="仿宋" w:hAnsi="仿宋" w:hint="eastAsia"/>
          <w:sz w:val="32"/>
          <w:szCs w:val="32"/>
        </w:rPr>
        <w:t>件服务</w:t>
      </w:r>
      <w:proofErr w:type="gramEnd"/>
      <w:r>
        <w:rPr>
          <w:rFonts w:ascii="仿宋" w:eastAsia="仿宋" w:hAnsi="仿宋" w:hint="eastAsia"/>
          <w:sz w:val="32"/>
          <w:szCs w:val="32"/>
        </w:rPr>
        <w:t>范围</w:t>
      </w:r>
    </w:p>
    <w:p w14:paraId="7F958851" w14:textId="171E1F04" w:rsidR="00D4730E" w:rsidRDefault="005914FC">
      <w:pPr>
        <w:pStyle w:val="a0"/>
        <w:spacing w:line="360" w:lineRule="auto"/>
        <w:rPr>
          <w:rFonts w:ascii="仿宋" w:eastAsia="仿宋" w:hAnsi="仿宋"/>
          <w:sz w:val="30"/>
          <w:szCs w:val="30"/>
        </w:rPr>
      </w:pPr>
      <w:r>
        <w:rPr>
          <w:rFonts w:ascii="仿宋" w:eastAsia="仿宋" w:hAnsi="仿宋" w:hint="eastAsia"/>
          <w:sz w:val="30"/>
          <w:szCs w:val="30"/>
        </w:rPr>
        <w:t xml:space="preserve">  </w:t>
      </w:r>
      <w:r w:rsidR="00104116">
        <w:rPr>
          <w:rFonts w:ascii="仿宋" w:eastAsia="仿宋" w:hAnsi="仿宋" w:hint="eastAsia"/>
          <w:sz w:val="30"/>
          <w:szCs w:val="30"/>
        </w:rPr>
        <w:t>对于中间件安装、配置、调试、部署及关联参数调整、巡检、故障处理和故障初步分析等常规性技术需求使用中间件维护服务。</w:t>
      </w:r>
    </w:p>
    <w:p w14:paraId="269B978B" w14:textId="77777777" w:rsidR="00D4730E" w:rsidRDefault="00104116">
      <w:pPr>
        <w:pStyle w:val="2"/>
        <w:numPr>
          <w:ilvl w:val="1"/>
          <w:numId w:val="0"/>
        </w:numPr>
        <w:tabs>
          <w:tab w:val="clear" w:pos="718"/>
        </w:tabs>
        <w:rPr>
          <w:rFonts w:ascii="仿宋" w:eastAsia="仿宋" w:hAnsi="仿宋"/>
          <w:sz w:val="32"/>
          <w:szCs w:val="32"/>
        </w:rPr>
      </w:pPr>
      <w:r>
        <w:rPr>
          <w:rFonts w:ascii="仿宋" w:eastAsia="仿宋" w:hAnsi="仿宋" w:hint="eastAsia"/>
          <w:sz w:val="32"/>
          <w:szCs w:val="32"/>
        </w:rPr>
        <w:t>5.2服务内容</w:t>
      </w:r>
    </w:p>
    <w:p w14:paraId="3A117CBF" w14:textId="77777777" w:rsidR="00D4730E" w:rsidRDefault="00104116">
      <w:pPr>
        <w:pStyle w:val="a0"/>
        <w:spacing w:line="360" w:lineRule="auto"/>
        <w:rPr>
          <w:rFonts w:ascii="仿宋" w:eastAsia="仿宋" w:hAnsi="仿宋"/>
          <w:sz w:val="30"/>
          <w:szCs w:val="30"/>
        </w:rPr>
      </w:pPr>
      <w:r>
        <w:rPr>
          <w:rFonts w:ascii="仿宋" w:eastAsia="仿宋" w:hAnsi="仿宋" w:hint="eastAsia"/>
          <w:sz w:val="30"/>
          <w:szCs w:val="30"/>
        </w:rPr>
        <w:t>乙方需提供中间件的技术服务，具体内容包括（但不限于）安装、配置、调试、应用部署及关联参数调整、定期维护、故障</w:t>
      </w:r>
      <w:r>
        <w:rPr>
          <w:rFonts w:ascii="仿宋" w:eastAsia="仿宋" w:hAnsi="仿宋" w:hint="eastAsia"/>
          <w:sz w:val="30"/>
          <w:szCs w:val="30"/>
        </w:rPr>
        <w:lastRenderedPageBreak/>
        <w:t>判断、故障处理、初步分析、</w:t>
      </w:r>
      <w:proofErr w:type="gramStart"/>
      <w:r>
        <w:rPr>
          <w:rFonts w:ascii="仿宋" w:eastAsia="仿宋" w:hAnsi="仿宋" w:hint="eastAsia"/>
          <w:sz w:val="30"/>
          <w:szCs w:val="30"/>
        </w:rPr>
        <w:t>远程支持</w:t>
      </w:r>
      <w:proofErr w:type="gramEnd"/>
      <w:r>
        <w:rPr>
          <w:rFonts w:ascii="仿宋" w:eastAsia="仿宋" w:hAnsi="仿宋" w:hint="eastAsia"/>
          <w:sz w:val="30"/>
          <w:szCs w:val="30"/>
        </w:rPr>
        <w:t>服务、巡检服务和变更实施。如下为相关服务内容定义：</w:t>
      </w:r>
    </w:p>
    <w:p w14:paraId="4BEB8FA4" w14:textId="77777777" w:rsidR="00D4730E" w:rsidRDefault="00104116">
      <w:pPr>
        <w:pStyle w:val="a0"/>
        <w:spacing w:line="360" w:lineRule="auto"/>
        <w:rPr>
          <w:rFonts w:ascii="仿宋" w:eastAsia="仿宋" w:hAnsi="仿宋"/>
          <w:sz w:val="30"/>
          <w:szCs w:val="30"/>
        </w:rPr>
      </w:pPr>
      <w:r>
        <w:rPr>
          <w:rFonts w:ascii="仿宋" w:eastAsia="仿宋" w:hAnsi="仿宋" w:hint="eastAsia"/>
          <w:sz w:val="30"/>
          <w:szCs w:val="30"/>
        </w:rPr>
        <w:t>5.2.1安装：各版本软件介质准备、各版本软件补丁准备、软件成功安装（含特定账户下安装）、群集安装等；</w:t>
      </w:r>
    </w:p>
    <w:p w14:paraId="26F261C5" w14:textId="77777777" w:rsidR="00D4730E" w:rsidRDefault="00104116">
      <w:pPr>
        <w:pStyle w:val="a0"/>
        <w:spacing w:line="360" w:lineRule="auto"/>
        <w:rPr>
          <w:rFonts w:ascii="仿宋" w:eastAsia="仿宋" w:hAnsi="仿宋"/>
          <w:sz w:val="30"/>
          <w:szCs w:val="30"/>
        </w:rPr>
      </w:pPr>
      <w:r>
        <w:rPr>
          <w:rFonts w:ascii="仿宋" w:eastAsia="仿宋" w:hAnsi="仿宋" w:hint="eastAsia"/>
          <w:sz w:val="30"/>
          <w:szCs w:val="30"/>
        </w:rPr>
        <w:t>5.2.2配置：创建群集server、安全基线配置（含口令加密、变更虚拟主机、版本信息隐藏及超时配置等）；</w:t>
      </w:r>
    </w:p>
    <w:p w14:paraId="3B9D7837" w14:textId="77777777" w:rsidR="00D4730E" w:rsidRDefault="00104116">
      <w:pPr>
        <w:pStyle w:val="a0"/>
        <w:spacing w:line="360" w:lineRule="auto"/>
        <w:rPr>
          <w:rFonts w:ascii="仿宋" w:eastAsia="仿宋" w:hAnsi="仿宋"/>
          <w:sz w:val="30"/>
          <w:szCs w:val="30"/>
        </w:rPr>
      </w:pPr>
      <w:r>
        <w:rPr>
          <w:rFonts w:ascii="仿宋" w:eastAsia="仿宋" w:hAnsi="仿宋" w:hint="eastAsia"/>
          <w:sz w:val="30"/>
          <w:szCs w:val="30"/>
        </w:rPr>
        <w:t>5.2.3调试：JVM内存参数、关联操作系统层和数据库层参数、关闭</w:t>
      </w:r>
      <w:proofErr w:type="spellStart"/>
      <w:r>
        <w:rPr>
          <w:rFonts w:ascii="仿宋" w:eastAsia="仿宋" w:hAnsi="仿宋" w:hint="eastAsia"/>
          <w:sz w:val="30"/>
          <w:szCs w:val="30"/>
        </w:rPr>
        <w:t>FaceEnable</w:t>
      </w:r>
      <w:proofErr w:type="spellEnd"/>
      <w:r>
        <w:rPr>
          <w:rFonts w:ascii="仿宋" w:eastAsia="仿宋" w:hAnsi="仿宋" w:hint="eastAsia"/>
          <w:sz w:val="30"/>
          <w:szCs w:val="30"/>
        </w:rPr>
        <w:t>功能、线程池、进程池、端口配置等；</w:t>
      </w:r>
    </w:p>
    <w:p w14:paraId="2319B1EB" w14:textId="77777777" w:rsidR="00D4730E" w:rsidRDefault="00104116">
      <w:pPr>
        <w:pStyle w:val="a0"/>
        <w:spacing w:line="360" w:lineRule="auto"/>
        <w:rPr>
          <w:rFonts w:ascii="仿宋" w:eastAsia="仿宋" w:hAnsi="仿宋"/>
          <w:sz w:val="30"/>
          <w:szCs w:val="30"/>
        </w:rPr>
      </w:pPr>
      <w:r>
        <w:rPr>
          <w:rFonts w:ascii="仿宋" w:eastAsia="仿宋" w:hAnsi="仿宋" w:hint="eastAsia"/>
          <w:sz w:val="30"/>
          <w:szCs w:val="30"/>
        </w:rPr>
        <w:t>5.2.4应用部署：连接池配置、数据源配置、应用程序部署更新及回退等；</w:t>
      </w:r>
    </w:p>
    <w:p w14:paraId="2BCB5957" w14:textId="77777777" w:rsidR="00D4730E" w:rsidRDefault="00104116">
      <w:pPr>
        <w:pStyle w:val="a0"/>
        <w:spacing w:line="360" w:lineRule="auto"/>
        <w:rPr>
          <w:rFonts w:ascii="仿宋" w:eastAsia="仿宋" w:hAnsi="仿宋"/>
          <w:sz w:val="30"/>
          <w:szCs w:val="30"/>
        </w:rPr>
      </w:pPr>
      <w:r>
        <w:rPr>
          <w:rFonts w:ascii="仿宋" w:eastAsia="仿宋" w:hAnsi="仿宋" w:hint="eastAsia"/>
          <w:sz w:val="30"/>
          <w:szCs w:val="30"/>
        </w:rPr>
        <w:t>5.2.5定期维护：中间件重</w:t>
      </w:r>
      <w:proofErr w:type="gramStart"/>
      <w:r>
        <w:rPr>
          <w:rFonts w:ascii="仿宋" w:eastAsia="仿宋" w:hAnsi="仿宋" w:hint="eastAsia"/>
          <w:sz w:val="30"/>
          <w:szCs w:val="30"/>
        </w:rPr>
        <w:t>启操作</w:t>
      </w:r>
      <w:proofErr w:type="gramEnd"/>
      <w:r>
        <w:rPr>
          <w:rFonts w:ascii="仿宋" w:eastAsia="仿宋" w:hAnsi="仿宋" w:hint="eastAsia"/>
          <w:sz w:val="30"/>
          <w:szCs w:val="30"/>
        </w:rPr>
        <w:t>等；</w:t>
      </w:r>
    </w:p>
    <w:p w14:paraId="332F37B2" w14:textId="77777777" w:rsidR="00D4730E" w:rsidRDefault="00104116">
      <w:pPr>
        <w:pStyle w:val="a0"/>
        <w:spacing w:line="360" w:lineRule="auto"/>
        <w:rPr>
          <w:rFonts w:ascii="仿宋" w:eastAsia="仿宋" w:hAnsi="仿宋"/>
          <w:sz w:val="30"/>
          <w:szCs w:val="30"/>
        </w:rPr>
      </w:pPr>
      <w:r>
        <w:rPr>
          <w:rFonts w:ascii="仿宋" w:eastAsia="仿宋" w:hAnsi="仿宋" w:hint="eastAsia"/>
          <w:sz w:val="30"/>
          <w:szCs w:val="30"/>
        </w:rPr>
        <w:t>5.2.6故障判断：乙方需在甲方定义的事件等级划分级别及响应恢复时间要求约定的服务标准内完成故障判断；</w:t>
      </w:r>
    </w:p>
    <w:p w14:paraId="35788061" w14:textId="77777777" w:rsidR="00D4730E" w:rsidRDefault="00104116">
      <w:pPr>
        <w:pStyle w:val="a0"/>
        <w:spacing w:line="360" w:lineRule="auto"/>
        <w:rPr>
          <w:rFonts w:ascii="仿宋" w:eastAsia="仿宋" w:hAnsi="仿宋"/>
          <w:sz w:val="30"/>
          <w:szCs w:val="30"/>
        </w:rPr>
      </w:pPr>
      <w:r>
        <w:rPr>
          <w:rFonts w:ascii="仿宋" w:eastAsia="仿宋" w:hAnsi="仿宋" w:hint="eastAsia"/>
          <w:sz w:val="30"/>
          <w:szCs w:val="30"/>
        </w:rPr>
        <w:t>5.2.7故障处理：工作时间与非工作时间故障受理与处理；</w:t>
      </w:r>
    </w:p>
    <w:p w14:paraId="6AE1E579" w14:textId="77777777" w:rsidR="00D4730E" w:rsidRDefault="00104116">
      <w:pPr>
        <w:pStyle w:val="a0"/>
        <w:spacing w:line="360" w:lineRule="auto"/>
        <w:rPr>
          <w:rFonts w:ascii="仿宋" w:eastAsia="仿宋" w:hAnsi="仿宋"/>
          <w:sz w:val="30"/>
          <w:szCs w:val="30"/>
        </w:rPr>
      </w:pPr>
      <w:r>
        <w:rPr>
          <w:rFonts w:ascii="仿宋" w:eastAsia="仿宋" w:hAnsi="仿宋" w:hint="eastAsia"/>
          <w:sz w:val="30"/>
          <w:szCs w:val="30"/>
        </w:rPr>
        <w:t>5.2.8故障初步分析：定位故障方向与层级，与关联操作系统层和数据库</w:t>
      </w:r>
      <w:proofErr w:type="gramStart"/>
      <w:r>
        <w:rPr>
          <w:rFonts w:ascii="仿宋" w:eastAsia="仿宋" w:hAnsi="仿宋" w:hint="eastAsia"/>
          <w:sz w:val="30"/>
          <w:szCs w:val="30"/>
        </w:rPr>
        <w:t>层联合</w:t>
      </w:r>
      <w:proofErr w:type="gramEnd"/>
      <w:r>
        <w:rPr>
          <w:rFonts w:ascii="仿宋" w:eastAsia="仿宋" w:hAnsi="仿宋" w:hint="eastAsia"/>
          <w:sz w:val="30"/>
          <w:szCs w:val="30"/>
        </w:rPr>
        <w:t>分析等；</w:t>
      </w:r>
    </w:p>
    <w:p w14:paraId="772D43CC" w14:textId="77777777" w:rsidR="00D4730E" w:rsidRDefault="00104116">
      <w:pPr>
        <w:pStyle w:val="a0"/>
        <w:spacing w:line="360" w:lineRule="auto"/>
        <w:rPr>
          <w:rFonts w:ascii="仿宋" w:eastAsia="仿宋" w:hAnsi="仿宋"/>
          <w:sz w:val="30"/>
          <w:szCs w:val="30"/>
        </w:rPr>
      </w:pPr>
      <w:r>
        <w:rPr>
          <w:rFonts w:ascii="仿宋" w:eastAsia="仿宋" w:hAnsi="仿宋" w:hint="eastAsia"/>
          <w:sz w:val="30"/>
          <w:szCs w:val="30"/>
        </w:rPr>
        <w:t>5.2.9</w:t>
      </w:r>
      <w:proofErr w:type="gramStart"/>
      <w:r>
        <w:rPr>
          <w:rFonts w:ascii="仿宋" w:eastAsia="仿宋" w:hAnsi="仿宋" w:hint="eastAsia"/>
          <w:sz w:val="30"/>
          <w:szCs w:val="30"/>
        </w:rPr>
        <w:t>远程支持</w:t>
      </w:r>
      <w:proofErr w:type="gramEnd"/>
      <w:r>
        <w:rPr>
          <w:rFonts w:ascii="仿宋" w:eastAsia="仿宋" w:hAnsi="仿宋" w:hint="eastAsia"/>
          <w:sz w:val="30"/>
          <w:szCs w:val="30"/>
        </w:rPr>
        <w:t>服务：乙方需提供固定的联系人进行7*24小时电话支持服务、邮件支持服务以及借助甲方提供的VPN访问方式进行网络支持服务。</w:t>
      </w:r>
    </w:p>
    <w:p w14:paraId="1E8ED83B" w14:textId="77777777" w:rsidR="00D4730E" w:rsidRDefault="00104116">
      <w:pPr>
        <w:pStyle w:val="a0"/>
        <w:spacing w:line="360" w:lineRule="auto"/>
        <w:rPr>
          <w:rFonts w:ascii="仿宋" w:eastAsia="仿宋" w:hAnsi="仿宋"/>
          <w:sz w:val="30"/>
          <w:szCs w:val="30"/>
        </w:rPr>
      </w:pPr>
      <w:r>
        <w:rPr>
          <w:rFonts w:ascii="仿宋" w:eastAsia="仿宋" w:hAnsi="仿宋" w:hint="eastAsia"/>
          <w:sz w:val="30"/>
          <w:szCs w:val="30"/>
        </w:rPr>
        <w:t>5.2.10巡检服务：乙方需提供常规巡检服务和重大活动及节假日前的特殊巡检服务。</w:t>
      </w:r>
    </w:p>
    <w:p w14:paraId="690A114B" w14:textId="77777777" w:rsidR="00D4730E" w:rsidRDefault="00104116">
      <w:pPr>
        <w:pStyle w:val="a0"/>
        <w:spacing w:line="360" w:lineRule="auto"/>
        <w:rPr>
          <w:rFonts w:ascii="仿宋" w:eastAsia="仿宋" w:hAnsi="仿宋"/>
          <w:sz w:val="30"/>
          <w:szCs w:val="30"/>
        </w:rPr>
      </w:pPr>
      <w:r>
        <w:rPr>
          <w:rFonts w:ascii="仿宋" w:eastAsia="仿宋" w:hAnsi="仿宋" w:hint="eastAsia"/>
          <w:sz w:val="30"/>
          <w:szCs w:val="30"/>
        </w:rPr>
        <w:t>5.2.11变更实施：乙方依据甲方需求完成变更实施方案和变</w:t>
      </w:r>
      <w:r>
        <w:rPr>
          <w:rFonts w:ascii="仿宋" w:eastAsia="仿宋" w:hAnsi="仿宋" w:hint="eastAsia"/>
          <w:sz w:val="30"/>
          <w:szCs w:val="30"/>
        </w:rPr>
        <w:lastRenderedPageBreak/>
        <w:t>更实施。</w:t>
      </w:r>
    </w:p>
    <w:p w14:paraId="42465D7C" w14:textId="77777777" w:rsidR="00D4730E" w:rsidRDefault="00104116">
      <w:pPr>
        <w:pStyle w:val="2"/>
        <w:numPr>
          <w:ilvl w:val="1"/>
          <w:numId w:val="0"/>
        </w:numPr>
        <w:tabs>
          <w:tab w:val="clear" w:pos="718"/>
        </w:tabs>
        <w:rPr>
          <w:rFonts w:ascii="仿宋" w:eastAsia="仿宋" w:hAnsi="仿宋"/>
          <w:sz w:val="32"/>
          <w:szCs w:val="32"/>
        </w:rPr>
      </w:pPr>
      <w:r>
        <w:rPr>
          <w:rFonts w:ascii="仿宋" w:eastAsia="仿宋" w:hAnsi="仿宋" w:hint="eastAsia"/>
          <w:sz w:val="32"/>
          <w:szCs w:val="32"/>
        </w:rPr>
        <w:t>5.3服务要求</w:t>
      </w:r>
    </w:p>
    <w:p w14:paraId="207D45D3" w14:textId="77777777" w:rsidR="00D4730E" w:rsidRDefault="00104116">
      <w:pPr>
        <w:pStyle w:val="a0"/>
        <w:spacing w:line="360" w:lineRule="auto"/>
        <w:rPr>
          <w:rFonts w:ascii="仿宋" w:eastAsia="仿宋" w:hAnsi="仿宋"/>
          <w:sz w:val="30"/>
          <w:szCs w:val="30"/>
        </w:rPr>
      </w:pPr>
      <w:r>
        <w:rPr>
          <w:rFonts w:ascii="仿宋" w:eastAsia="仿宋" w:hAnsi="仿宋" w:hint="eastAsia"/>
          <w:sz w:val="30"/>
          <w:szCs w:val="30"/>
        </w:rPr>
        <w:t>5.3.1乙方需在每季度提供季度报告。</w:t>
      </w:r>
    </w:p>
    <w:p w14:paraId="00EC7916" w14:textId="77777777" w:rsidR="00D4730E" w:rsidRDefault="00104116">
      <w:pPr>
        <w:pStyle w:val="a0"/>
        <w:spacing w:line="360" w:lineRule="auto"/>
        <w:rPr>
          <w:rFonts w:ascii="仿宋" w:eastAsia="仿宋" w:hAnsi="仿宋"/>
          <w:sz w:val="30"/>
          <w:szCs w:val="30"/>
        </w:rPr>
      </w:pPr>
      <w:r>
        <w:rPr>
          <w:rFonts w:ascii="仿宋" w:eastAsia="仿宋" w:hAnsi="仿宋" w:hint="eastAsia"/>
          <w:sz w:val="30"/>
          <w:szCs w:val="30"/>
        </w:rPr>
        <w:t>5.3.2乙方根据甲方定义的事件等级划分级别及响应恢复时间要求约定的服务标准提供电话技术支持服务、邮件支持服务、网络支持服务和现场人天服务，问题解决后，需根据具体情况提交相应报告。</w:t>
      </w:r>
    </w:p>
    <w:p w14:paraId="0AEDF4C5" w14:textId="77777777" w:rsidR="00D4730E" w:rsidRDefault="00104116">
      <w:pPr>
        <w:pStyle w:val="a0"/>
        <w:spacing w:line="360" w:lineRule="auto"/>
        <w:rPr>
          <w:rFonts w:ascii="仿宋" w:eastAsia="仿宋" w:hAnsi="仿宋"/>
          <w:sz w:val="30"/>
          <w:szCs w:val="30"/>
        </w:rPr>
      </w:pPr>
      <w:r>
        <w:rPr>
          <w:rFonts w:ascii="仿宋" w:eastAsia="仿宋" w:hAnsi="仿宋" w:hint="eastAsia"/>
          <w:sz w:val="30"/>
          <w:szCs w:val="30"/>
        </w:rPr>
        <w:t>5.3.3 常规巡检</w:t>
      </w:r>
    </w:p>
    <w:p w14:paraId="65D3F0BF" w14:textId="77777777" w:rsidR="00D4730E" w:rsidRDefault="00104116">
      <w:pPr>
        <w:pStyle w:val="a0"/>
        <w:spacing w:line="360" w:lineRule="auto"/>
        <w:rPr>
          <w:rFonts w:ascii="仿宋" w:eastAsia="仿宋" w:hAnsi="仿宋"/>
          <w:sz w:val="30"/>
          <w:szCs w:val="30"/>
        </w:rPr>
      </w:pPr>
      <w:r>
        <w:rPr>
          <w:rFonts w:ascii="仿宋" w:eastAsia="仿宋" w:hAnsi="仿宋" w:hint="eastAsia"/>
          <w:sz w:val="30"/>
          <w:szCs w:val="30"/>
        </w:rPr>
        <w:t>乙方需对维护服务清单内的中间</w:t>
      </w:r>
      <w:proofErr w:type="gramStart"/>
      <w:r>
        <w:rPr>
          <w:rFonts w:ascii="仿宋" w:eastAsia="仿宋" w:hAnsi="仿宋" w:hint="eastAsia"/>
          <w:sz w:val="30"/>
          <w:szCs w:val="30"/>
        </w:rPr>
        <w:t>件制定</w:t>
      </w:r>
      <w:proofErr w:type="gramEnd"/>
      <w:r>
        <w:rPr>
          <w:rFonts w:ascii="仿宋" w:eastAsia="仿宋" w:hAnsi="仿宋" w:hint="eastAsia"/>
          <w:sz w:val="30"/>
          <w:szCs w:val="30"/>
        </w:rPr>
        <w:t>主动维护计划，并按计划进行常规巡检，并根据积累的数据对甲方中间件进行性能分析，巡检要提交书面巡检报告。以上巡检内容要有详细巡检模板。常规巡检服务应至少包括下述内容：</w:t>
      </w:r>
    </w:p>
    <w:p w14:paraId="0EC7CA29" w14:textId="77777777" w:rsidR="00D4730E" w:rsidRDefault="00104116">
      <w:pPr>
        <w:pStyle w:val="a0"/>
        <w:spacing w:line="360" w:lineRule="auto"/>
        <w:rPr>
          <w:rFonts w:ascii="仿宋" w:eastAsia="仿宋" w:hAnsi="仿宋"/>
          <w:sz w:val="30"/>
          <w:szCs w:val="30"/>
        </w:rPr>
      </w:pPr>
      <w:r>
        <w:rPr>
          <w:rFonts w:ascii="仿宋" w:eastAsia="仿宋" w:hAnsi="仿宋" w:hint="eastAsia"/>
          <w:sz w:val="30"/>
          <w:szCs w:val="30"/>
        </w:rPr>
        <w:t>中间件巡检内容：日志、节点、server、线程池、进程池、群集运行状态及使用情况评估。</w:t>
      </w:r>
    </w:p>
    <w:p w14:paraId="21A33EF1" w14:textId="77777777" w:rsidR="00D4730E" w:rsidRDefault="00104116">
      <w:pPr>
        <w:pStyle w:val="a0"/>
        <w:spacing w:line="360" w:lineRule="auto"/>
        <w:rPr>
          <w:rFonts w:ascii="仿宋" w:eastAsia="仿宋" w:hAnsi="仿宋"/>
          <w:sz w:val="30"/>
          <w:szCs w:val="30"/>
        </w:rPr>
      </w:pPr>
      <w:r>
        <w:rPr>
          <w:rFonts w:ascii="仿宋" w:eastAsia="仿宋" w:hAnsi="仿宋"/>
          <w:sz w:val="30"/>
          <w:szCs w:val="30"/>
        </w:rPr>
        <w:t>中间件巡检</w:t>
      </w:r>
      <w:r>
        <w:rPr>
          <w:rFonts w:ascii="仿宋" w:eastAsia="仿宋" w:hAnsi="仿宋" w:hint="eastAsia"/>
          <w:sz w:val="30"/>
          <w:szCs w:val="30"/>
        </w:rPr>
        <w:t>必须包括人工巡检、自动化巡检并提供巡检监控指标集。</w:t>
      </w:r>
    </w:p>
    <w:p w14:paraId="0EB2784C" w14:textId="77777777" w:rsidR="00D4730E" w:rsidRDefault="00104116">
      <w:pPr>
        <w:pStyle w:val="a0"/>
        <w:spacing w:line="360" w:lineRule="auto"/>
        <w:rPr>
          <w:rFonts w:ascii="仿宋" w:eastAsia="仿宋" w:hAnsi="仿宋"/>
          <w:sz w:val="30"/>
          <w:szCs w:val="30"/>
        </w:rPr>
      </w:pPr>
      <w:r>
        <w:rPr>
          <w:rFonts w:ascii="仿宋" w:eastAsia="仿宋" w:hAnsi="仿宋" w:hint="eastAsia"/>
          <w:sz w:val="30"/>
          <w:szCs w:val="30"/>
        </w:rPr>
        <w:t>在巡检报告中，应清晰描述每项巡检内容的关键指标、指标状态（如可量化需进行量化描述）、指标状态对中间件的影响；如通过巡检发现存在问题或风险，乙方应及时与甲方沟通解决，并制定切实可行的解决方案或优化建议。</w:t>
      </w:r>
    </w:p>
    <w:p w14:paraId="6FBDBFCB" w14:textId="77777777" w:rsidR="00D4730E" w:rsidRDefault="00104116">
      <w:pPr>
        <w:pStyle w:val="a0"/>
        <w:spacing w:line="360" w:lineRule="auto"/>
        <w:rPr>
          <w:rFonts w:ascii="仿宋" w:eastAsia="仿宋" w:hAnsi="仿宋"/>
          <w:sz w:val="30"/>
          <w:szCs w:val="30"/>
        </w:rPr>
      </w:pPr>
      <w:r>
        <w:rPr>
          <w:rFonts w:ascii="仿宋" w:eastAsia="仿宋" w:hAnsi="仿宋" w:hint="eastAsia"/>
          <w:sz w:val="30"/>
          <w:szCs w:val="30"/>
        </w:rPr>
        <w:t>5.3.4特殊巡检</w:t>
      </w:r>
    </w:p>
    <w:p w14:paraId="5D73B3D3" w14:textId="77777777" w:rsidR="00D4730E" w:rsidRDefault="00104116">
      <w:pPr>
        <w:pStyle w:val="a0"/>
        <w:spacing w:line="360" w:lineRule="auto"/>
        <w:rPr>
          <w:rFonts w:ascii="仿宋" w:eastAsia="仿宋" w:hAnsi="仿宋"/>
          <w:sz w:val="30"/>
          <w:szCs w:val="30"/>
        </w:rPr>
      </w:pPr>
      <w:r>
        <w:rPr>
          <w:rFonts w:ascii="仿宋" w:eastAsia="仿宋" w:hAnsi="仿宋" w:hint="eastAsia"/>
          <w:sz w:val="30"/>
          <w:szCs w:val="30"/>
        </w:rPr>
        <w:t>在一般节假日、重大节假日或重大活动等特殊保障期间，乙</w:t>
      </w:r>
      <w:r>
        <w:rPr>
          <w:rFonts w:ascii="仿宋" w:eastAsia="仿宋" w:hAnsi="仿宋" w:hint="eastAsia"/>
          <w:sz w:val="30"/>
          <w:szCs w:val="30"/>
        </w:rPr>
        <w:lastRenderedPageBreak/>
        <w:t>方需按甲方要求提供此期间的特殊巡检服务。除遵循常规巡检的服务内容和要求外，特殊保障期开始前，乙方需要制定针对特殊时期特点的保障方案，包括巡检、监控、现场保障、人员值守安排等。</w:t>
      </w:r>
    </w:p>
    <w:p w14:paraId="3AC680D7" w14:textId="77777777" w:rsidR="00D4730E" w:rsidRDefault="00104116">
      <w:pPr>
        <w:pStyle w:val="2"/>
        <w:numPr>
          <w:ilvl w:val="1"/>
          <w:numId w:val="0"/>
        </w:numPr>
        <w:tabs>
          <w:tab w:val="clear" w:pos="718"/>
        </w:tabs>
        <w:rPr>
          <w:rFonts w:ascii="仿宋" w:eastAsia="仿宋" w:hAnsi="仿宋"/>
          <w:sz w:val="32"/>
          <w:szCs w:val="32"/>
        </w:rPr>
      </w:pPr>
      <w:r>
        <w:rPr>
          <w:rFonts w:ascii="仿宋" w:eastAsia="仿宋" w:hAnsi="仿宋" w:hint="eastAsia"/>
          <w:sz w:val="32"/>
          <w:szCs w:val="32"/>
        </w:rPr>
        <w:t>5.4其它服务内容和要求</w:t>
      </w:r>
    </w:p>
    <w:p w14:paraId="6C49941D" w14:textId="77777777" w:rsidR="00D4730E" w:rsidRDefault="00104116">
      <w:pPr>
        <w:pStyle w:val="a0"/>
        <w:spacing w:line="360" w:lineRule="auto"/>
        <w:rPr>
          <w:rFonts w:ascii="仿宋" w:eastAsia="仿宋" w:hAnsi="仿宋"/>
          <w:sz w:val="30"/>
          <w:szCs w:val="30"/>
        </w:rPr>
      </w:pPr>
      <w:r>
        <w:rPr>
          <w:rFonts w:ascii="仿宋" w:eastAsia="仿宋" w:hAnsi="仿宋" w:hint="eastAsia"/>
          <w:sz w:val="30"/>
          <w:szCs w:val="30"/>
        </w:rPr>
        <w:t>5.4.1提供对合同维护范围内的中间件的任何问题进行响应、跟踪、支持与分析，提供有效的建议或解决方案直至问题与故障解决并提交相应报告；</w:t>
      </w:r>
    </w:p>
    <w:p w14:paraId="5DC41ED5" w14:textId="77777777" w:rsidR="00D4730E" w:rsidRDefault="00104116">
      <w:pPr>
        <w:pStyle w:val="a0"/>
        <w:spacing w:line="360" w:lineRule="auto"/>
        <w:rPr>
          <w:rFonts w:ascii="仿宋" w:eastAsia="仿宋" w:hAnsi="仿宋"/>
          <w:sz w:val="30"/>
          <w:szCs w:val="30"/>
        </w:rPr>
      </w:pPr>
      <w:r>
        <w:rPr>
          <w:rFonts w:ascii="仿宋" w:eastAsia="仿宋" w:hAnsi="仿宋" w:hint="eastAsia"/>
          <w:sz w:val="30"/>
          <w:szCs w:val="30"/>
        </w:rPr>
        <w:t>5.4.2配合甲方应用及数据库管理员，对应用系统或数据库使用过程中发现的处理效率低下的中间</w:t>
      </w:r>
      <w:proofErr w:type="gramStart"/>
      <w:r>
        <w:rPr>
          <w:rFonts w:ascii="仿宋" w:eastAsia="仿宋" w:hAnsi="仿宋" w:hint="eastAsia"/>
          <w:sz w:val="30"/>
          <w:szCs w:val="30"/>
        </w:rPr>
        <w:t>件功能</w:t>
      </w:r>
      <w:proofErr w:type="gramEnd"/>
      <w:r>
        <w:rPr>
          <w:rFonts w:ascii="仿宋" w:eastAsia="仿宋" w:hAnsi="仿宋" w:hint="eastAsia"/>
          <w:sz w:val="30"/>
          <w:szCs w:val="30"/>
        </w:rPr>
        <w:t>模块进行优化，提高系统运行效率。</w:t>
      </w:r>
    </w:p>
    <w:p w14:paraId="47DFCCC9" w14:textId="77777777" w:rsidR="00D4730E" w:rsidRDefault="00104116">
      <w:pPr>
        <w:pStyle w:val="1"/>
        <w:rPr>
          <w:rFonts w:ascii="仿宋" w:eastAsia="仿宋" w:hAnsi="仿宋"/>
          <w:sz w:val="36"/>
          <w:szCs w:val="36"/>
        </w:rPr>
      </w:pPr>
      <w:bookmarkStart w:id="8" w:name="_Toc534737267"/>
      <w:r>
        <w:rPr>
          <w:rFonts w:ascii="仿宋" w:eastAsia="仿宋" w:hAnsi="仿宋" w:hint="eastAsia"/>
          <w:sz w:val="36"/>
          <w:szCs w:val="36"/>
        </w:rPr>
        <w:t>资质能力</w:t>
      </w:r>
      <w:r>
        <w:rPr>
          <w:rFonts w:ascii="仿宋" w:eastAsia="仿宋" w:hAnsi="仿宋"/>
          <w:sz w:val="36"/>
          <w:szCs w:val="36"/>
        </w:rPr>
        <w:t>及</w:t>
      </w:r>
      <w:r>
        <w:rPr>
          <w:rFonts w:ascii="仿宋" w:eastAsia="仿宋" w:hAnsi="仿宋" w:hint="eastAsia"/>
          <w:sz w:val="36"/>
          <w:szCs w:val="36"/>
        </w:rPr>
        <w:t>技术服务要求</w:t>
      </w:r>
      <w:bookmarkEnd w:id="8"/>
    </w:p>
    <w:p w14:paraId="6FC01B13" w14:textId="77777777" w:rsidR="00D4730E" w:rsidRDefault="00104116">
      <w:pPr>
        <w:pStyle w:val="2"/>
        <w:ind w:hanging="718"/>
        <w:rPr>
          <w:rFonts w:ascii="仿宋" w:eastAsia="仿宋" w:hAnsi="仿宋"/>
          <w:sz w:val="30"/>
          <w:szCs w:val="30"/>
        </w:rPr>
      </w:pPr>
      <w:r>
        <w:rPr>
          <w:rFonts w:ascii="仿宋" w:eastAsia="仿宋" w:hAnsi="仿宋" w:hint="eastAsia"/>
          <w:sz w:val="32"/>
          <w:szCs w:val="32"/>
        </w:rPr>
        <w:t xml:space="preserve"> </w:t>
      </w:r>
      <w:bookmarkStart w:id="9" w:name="_Toc534737268"/>
      <w:r>
        <w:rPr>
          <w:rFonts w:ascii="仿宋" w:eastAsia="仿宋" w:hAnsi="仿宋" w:hint="eastAsia"/>
          <w:sz w:val="32"/>
          <w:szCs w:val="32"/>
        </w:rPr>
        <w:t>资质能力要求</w:t>
      </w:r>
      <w:bookmarkEnd w:id="9"/>
    </w:p>
    <w:p w14:paraId="37DBA2DC" w14:textId="77777777" w:rsidR="00D4730E" w:rsidRDefault="00104116">
      <w:pPr>
        <w:pStyle w:val="a0"/>
        <w:spacing w:line="360" w:lineRule="auto"/>
        <w:ind w:firstLineChars="100" w:firstLine="300"/>
        <w:rPr>
          <w:rFonts w:ascii="仿宋" w:eastAsia="仿宋" w:hAnsi="仿宋"/>
          <w:sz w:val="30"/>
          <w:szCs w:val="30"/>
        </w:rPr>
      </w:pPr>
      <w:r>
        <w:rPr>
          <w:rFonts w:ascii="仿宋" w:eastAsia="仿宋" w:hAnsi="仿宋" w:hint="eastAsia"/>
          <w:sz w:val="30"/>
          <w:szCs w:val="30"/>
        </w:rPr>
        <w:t>维保方技术实力要求：</w:t>
      </w:r>
    </w:p>
    <w:p w14:paraId="0003AE9D" w14:textId="5695CC09" w:rsidR="00D4730E" w:rsidRPr="004136EA" w:rsidRDefault="00104116">
      <w:pPr>
        <w:pStyle w:val="a0"/>
        <w:spacing w:line="360" w:lineRule="auto"/>
        <w:ind w:firstLineChars="100" w:firstLine="300"/>
        <w:rPr>
          <w:rFonts w:ascii="仿宋" w:eastAsia="仿宋" w:hAnsi="仿宋"/>
          <w:sz w:val="30"/>
          <w:szCs w:val="30"/>
        </w:rPr>
      </w:pPr>
      <w:r w:rsidRPr="004136EA">
        <w:rPr>
          <w:rFonts w:ascii="仿宋" w:eastAsia="仿宋" w:hAnsi="仿宋" w:hint="eastAsia"/>
          <w:sz w:val="30"/>
          <w:szCs w:val="30"/>
        </w:rPr>
        <w:t xml:space="preserve">6.1.1在近3年以来，有同类型（银行）的案例项目3个。                                                            </w:t>
      </w:r>
    </w:p>
    <w:p w14:paraId="284E6499" w14:textId="771DB4CA" w:rsidR="00D4730E" w:rsidRPr="004136EA" w:rsidRDefault="00104116">
      <w:pPr>
        <w:pStyle w:val="a0"/>
        <w:spacing w:line="360" w:lineRule="auto"/>
        <w:ind w:firstLineChars="100" w:firstLine="300"/>
        <w:rPr>
          <w:rFonts w:ascii="仿宋" w:eastAsia="仿宋" w:hAnsi="仿宋"/>
          <w:sz w:val="30"/>
          <w:szCs w:val="30"/>
        </w:rPr>
      </w:pPr>
      <w:r w:rsidRPr="004136EA">
        <w:rPr>
          <w:rFonts w:ascii="仿宋" w:eastAsia="仿宋" w:hAnsi="仿宋" w:hint="eastAsia"/>
          <w:sz w:val="30"/>
          <w:szCs w:val="30"/>
        </w:rPr>
        <w:t>6.1.2投标必须具备</w:t>
      </w:r>
      <w:r w:rsidR="008C5150">
        <w:rPr>
          <w:rFonts w:ascii="仿宋" w:eastAsia="仿宋" w:hAnsi="仿宋" w:hint="eastAsia"/>
          <w:sz w:val="30"/>
          <w:szCs w:val="30"/>
        </w:rPr>
        <w:t>登云数据库</w:t>
      </w:r>
      <w:bookmarkStart w:id="10" w:name="_GoBack"/>
      <w:bookmarkEnd w:id="10"/>
      <w:r w:rsidR="008C5150">
        <w:rPr>
          <w:rFonts w:ascii="仿宋" w:eastAsia="仿宋" w:hAnsi="仿宋" w:hint="eastAsia"/>
          <w:sz w:val="30"/>
          <w:szCs w:val="30"/>
        </w:rPr>
        <w:t>一体机</w:t>
      </w:r>
      <w:r w:rsidR="00A015DA" w:rsidRPr="004136EA">
        <w:rPr>
          <w:rFonts w:ascii="仿宋" w:eastAsia="仿宋" w:hAnsi="仿宋" w:hint="eastAsia"/>
          <w:sz w:val="30"/>
          <w:szCs w:val="30"/>
        </w:rPr>
        <w:t>原厂</w:t>
      </w:r>
      <w:r w:rsidRPr="004136EA">
        <w:rPr>
          <w:rFonts w:ascii="仿宋" w:eastAsia="仿宋" w:hAnsi="仿宋" w:hint="eastAsia"/>
          <w:sz w:val="30"/>
          <w:szCs w:val="30"/>
        </w:rPr>
        <w:t>授权。</w:t>
      </w:r>
    </w:p>
    <w:p w14:paraId="677CE3F0" w14:textId="77777777" w:rsidR="00D4730E" w:rsidRPr="004136EA" w:rsidRDefault="00104116">
      <w:pPr>
        <w:pStyle w:val="a0"/>
        <w:spacing w:line="360" w:lineRule="auto"/>
        <w:ind w:firstLineChars="100" w:firstLine="300"/>
        <w:rPr>
          <w:rFonts w:ascii="仿宋" w:eastAsia="仿宋" w:hAnsi="仿宋"/>
          <w:sz w:val="30"/>
          <w:szCs w:val="30"/>
        </w:rPr>
      </w:pPr>
      <w:r w:rsidRPr="004136EA">
        <w:rPr>
          <w:rFonts w:ascii="仿宋" w:eastAsia="仿宋" w:hAnsi="仿宋" w:hint="eastAsia"/>
          <w:sz w:val="30"/>
          <w:szCs w:val="30"/>
        </w:rPr>
        <w:t>6.1.3实施团队要求：</w:t>
      </w:r>
    </w:p>
    <w:p w14:paraId="3D414E19" w14:textId="4174C308" w:rsidR="00D4730E" w:rsidRPr="004136EA" w:rsidRDefault="00104116" w:rsidP="00752581">
      <w:pPr>
        <w:pStyle w:val="a0"/>
        <w:spacing w:line="360" w:lineRule="auto"/>
        <w:ind w:firstLineChars="200" w:firstLine="600"/>
        <w:rPr>
          <w:rFonts w:ascii="仿宋" w:eastAsia="仿宋" w:hAnsi="仿宋"/>
          <w:sz w:val="30"/>
          <w:szCs w:val="30"/>
        </w:rPr>
      </w:pPr>
      <w:r w:rsidRPr="004136EA">
        <w:rPr>
          <w:rFonts w:ascii="仿宋" w:eastAsia="仿宋" w:hAnsi="仿宋" w:hint="eastAsia"/>
          <w:sz w:val="30"/>
          <w:szCs w:val="30"/>
        </w:rPr>
        <w:t>具有</w:t>
      </w:r>
      <w:r w:rsidR="00752581" w:rsidRPr="004136EA">
        <w:rPr>
          <w:rFonts w:ascii="仿宋" w:eastAsia="仿宋" w:hAnsi="仿宋" w:hint="eastAsia"/>
          <w:sz w:val="30"/>
          <w:szCs w:val="30"/>
        </w:rPr>
        <w:t>PMP</w:t>
      </w:r>
      <w:r w:rsidRPr="004136EA">
        <w:rPr>
          <w:rFonts w:ascii="仿宋" w:eastAsia="仿宋" w:hAnsi="仿宋" w:hint="eastAsia"/>
          <w:sz w:val="30"/>
          <w:szCs w:val="30"/>
        </w:rPr>
        <w:t>认证资质的项目经理且项目管理经验在5年以上，对投入本项目的项目实施团队成员（项目经理除外，技术知识、项目经验）综合考察需具有3名或3名以上曾具有服务过</w:t>
      </w:r>
      <w:r w:rsidR="00752581" w:rsidRPr="004136EA">
        <w:rPr>
          <w:rFonts w:ascii="仿宋" w:eastAsia="仿宋" w:hAnsi="仿宋" w:hint="eastAsia"/>
          <w:sz w:val="30"/>
          <w:szCs w:val="30"/>
        </w:rPr>
        <w:t>金融行业</w:t>
      </w:r>
      <w:r w:rsidRPr="004136EA">
        <w:rPr>
          <w:rFonts w:ascii="仿宋" w:eastAsia="仿宋" w:hAnsi="仿宋" w:hint="eastAsia"/>
          <w:sz w:val="30"/>
          <w:szCs w:val="30"/>
        </w:rPr>
        <w:t>经历的工程师</w:t>
      </w:r>
      <w:r w:rsidR="00752581" w:rsidRPr="004136EA">
        <w:rPr>
          <w:rFonts w:ascii="仿宋" w:eastAsia="仿宋" w:hAnsi="仿宋" w:hint="eastAsia"/>
          <w:sz w:val="30"/>
          <w:szCs w:val="30"/>
        </w:rPr>
        <w:t>且</w:t>
      </w:r>
      <w:r w:rsidRPr="004136EA">
        <w:rPr>
          <w:rFonts w:ascii="仿宋" w:eastAsia="仿宋" w:hAnsi="仿宋" w:hint="eastAsia"/>
          <w:sz w:val="30"/>
          <w:szCs w:val="30"/>
        </w:rPr>
        <w:t>具有OCP或OCM认证DBA。</w:t>
      </w:r>
    </w:p>
    <w:p w14:paraId="0D5DDBBE" w14:textId="77777777" w:rsidR="00D4730E" w:rsidRDefault="00104116">
      <w:pPr>
        <w:pStyle w:val="a0"/>
        <w:spacing w:line="360" w:lineRule="auto"/>
        <w:ind w:firstLineChars="100" w:firstLine="300"/>
        <w:rPr>
          <w:rFonts w:ascii="仿宋" w:eastAsia="仿宋" w:hAnsi="仿宋"/>
          <w:sz w:val="30"/>
          <w:szCs w:val="30"/>
        </w:rPr>
      </w:pPr>
      <w:r>
        <w:rPr>
          <w:rFonts w:ascii="仿宋" w:eastAsia="仿宋" w:hAnsi="仿宋" w:hint="eastAsia"/>
          <w:sz w:val="30"/>
          <w:szCs w:val="30"/>
        </w:rPr>
        <w:lastRenderedPageBreak/>
        <w:t>6.1.4数据库恢复方案要求：</w:t>
      </w:r>
    </w:p>
    <w:p w14:paraId="64C3C683" w14:textId="66095046" w:rsidR="00D4730E" w:rsidRDefault="009E296C" w:rsidP="009E296C">
      <w:pPr>
        <w:pStyle w:val="a0"/>
        <w:spacing w:line="360" w:lineRule="auto"/>
        <w:ind w:firstLineChars="200" w:firstLine="600"/>
        <w:rPr>
          <w:rFonts w:ascii="仿宋" w:eastAsia="仿宋" w:hAnsi="仿宋"/>
          <w:sz w:val="30"/>
          <w:szCs w:val="30"/>
        </w:rPr>
      </w:pPr>
      <w:r>
        <w:rPr>
          <w:rFonts w:ascii="仿宋" w:eastAsia="仿宋" w:hAnsi="仿宋" w:hint="eastAsia"/>
          <w:sz w:val="30"/>
          <w:szCs w:val="30"/>
        </w:rPr>
        <w:t>具有</w:t>
      </w:r>
      <w:r w:rsidR="00104116">
        <w:rPr>
          <w:rFonts w:ascii="仿宋" w:eastAsia="仿宋" w:hAnsi="仿宋" w:hint="eastAsia"/>
          <w:sz w:val="30"/>
          <w:szCs w:val="30"/>
        </w:rPr>
        <w:t>金融行业数据库维护经验，提供数据库备份和恢复方案，方案完整清晰、描述详细、易于理解、可实施。</w:t>
      </w:r>
    </w:p>
    <w:p w14:paraId="45A37C29" w14:textId="77777777" w:rsidR="00D4730E" w:rsidRDefault="00104116">
      <w:pPr>
        <w:pStyle w:val="a0"/>
        <w:spacing w:line="360" w:lineRule="auto"/>
        <w:ind w:firstLineChars="100" w:firstLine="300"/>
        <w:rPr>
          <w:rFonts w:ascii="仿宋" w:eastAsia="仿宋" w:hAnsi="仿宋"/>
          <w:sz w:val="30"/>
          <w:szCs w:val="30"/>
        </w:rPr>
      </w:pPr>
      <w:r>
        <w:rPr>
          <w:rFonts w:ascii="仿宋" w:eastAsia="仿宋" w:hAnsi="仿宋" w:hint="eastAsia"/>
          <w:sz w:val="30"/>
          <w:szCs w:val="30"/>
        </w:rPr>
        <w:t>6.1.5数据库维护经验要求：</w:t>
      </w:r>
    </w:p>
    <w:p w14:paraId="2BDF124E" w14:textId="77777777" w:rsidR="00D4730E" w:rsidRDefault="00104116" w:rsidP="009E296C">
      <w:pPr>
        <w:pStyle w:val="a0"/>
        <w:spacing w:line="360" w:lineRule="auto"/>
        <w:ind w:firstLineChars="200" w:firstLine="600"/>
        <w:rPr>
          <w:rFonts w:ascii="仿宋" w:eastAsia="仿宋" w:hAnsi="仿宋"/>
          <w:sz w:val="30"/>
          <w:szCs w:val="30"/>
        </w:rPr>
      </w:pPr>
      <w:r>
        <w:rPr>
          <w:rFonts w:ascii="仿宋" w:eastAsia="仿宋" w:hAnsi="仿宋" w:hint="eastAsia"/>
          <w:sz w:val="30"/>
          <w:szCs w:val="30"/>
        </w:rPr>
        <w:t>具有核心或一级重要系统数据库维护经验、迁移经验、</w:t>
      </w:r>
      <w:proofErr w:type="gramStart"/>
      <w:r>
        <w:rPr>
          <w:rFonts w:ascii="仿宋" w:eastAsia="仿宋" w:hAnsi="仿宋" w:hint="eastAsia"/>
          <w:sz w:val="30"/>
          <w:szCs w:val="30"/>
        </w:rPr>
        <w:t>集群化</w:t>
      </w:r>
      <w:proofErr w:type="gramEnd"/>
      <w:r>
        <w:rPr>
          <w:rFonts w:ascii="仿宋" w:eastAsia="仿宋" w:hAnsi="仿宋" w:hint="eastAsia"/>
          <w:sz w:val="30"/>
          <w:szCs w:val="30"/>
        </w:rPr>
        <w:t>改造、优化经验、新核心上线优化经验。</w:t>
      </w:r>
    </w:p>
    <w:p w14:paraId="27CDF2E9" w14:textId="77777777" w:rsidR="00D4730E" w:rsidRDefault="00104116">
      <w:pPr>
        <w:pStyle w:val="a0"/>
        <w:spacing w:line="360" w:lineRule="auto"/>
        <w:ind w:firstLineChars="100" w:firstLine="300"/>
        <w:rPr>
          <w:rFonts w:ascii="仿宋" w:eastAsia="仿宋" w:hAnsi="仿宋"/>
          <w:sz w:val="30"/>
          <w:szCs w:val="30"/>
        </w:rPr>
      </w:pPr>
      <w:r>
        <w:rPr>
          <w:rFonts w:ascii="仿宋" w:eastAsia="仿宋" w:hAnsi="仿宋" w:hint="eastAsia"/>
          <w:sz w:val="30"/>
          <w:szCs w:val="30"/>
        </w:rPr>
        <w:t>6.1.6数据库一体机维护经验要求：</w:t>
      </w:r>
    </w:p>
    <w:p w14:paraId="22EC8D71" w14:textId="77777777" w:rsidR="00D4730E" w:rsidRDefault="00104116" w:rsidP="009E296C">
      <w:pPr>
        <w:pStyle w:val="a0"/>
        <w:spacing w:line="360" w:lineRule="auto"/>
        <w:ind w:firstLineChars="200" w:firstLine="600"/>
        <w:rPr>
          <w:rFonts w:ascii="仿宋" w:eastAsia="仿宋" w:hAnsi="仿宋"/>
          <w:sz w:val="30"/>
          <w:szCs w:val="30"/>
        </w:rPr>
      </w:pPr>
      <w:r>
        <w:rPr>
          <w:rFonts w:ascii="仿宋" w:eastAsia="仿宋" w:hAnsi="仿宋" w:hint="eastAsia"/>
          <w:sz w:val="30"/>
          <w:szCs w:val="30"/>
        </w:rPr>
        <w:t>具有成熟的数据库一体机运</w:t>
      </w:r>
      <w:proofErr w:type="gramStart"/>
      <w:r>
        <w:rPr>
          <w:rFonts w:ascii="仿宋" w:eastAsia="仿宋" w:hAnsi="仿宋" w:hint="eastAsia"/>
          <w:sz w:val="30"/>
          <w:szCs w:val="30"/>
        </w:rPr>
        <w:t>维管理</w:t>
      </w:r>
      <w:proofErr w:type="gramEnd"/>
      <w:r>
        <w:rPr>
          <w:rFonts w:ascii="仿宋" w:eastAsia="仿宋" w:hAnsi="仿宋" w:hint="eastAsia"/>
          <w:sz w:val="30"/>
          <w:szCs w:val="30"/>
        </w:rPr>
        <w:t>解决方案，熟悉数据库一体</w:t>
      </w:r>
      <w:proofErr w:type="gramStart"/>
      <w:r>
        <w:rPr>
          <w:rFonts w:ascii="仿宋" w:eastAsia="仿宋" w:hAnsi="仿宋" w:hint="eastAsia"/>
          <w:sz w:val="30"/>
          <w:szCs w:val="30"/>
        </w:rPr>
        <w:t>机相关</w:t>
      </w:r>
      <w:proofErr w:type="gramEnd"/>
      <w:r>
        <w:rPr>
          <w:rFonts w:ascii="仿宋" w:eastAsia="仿宋" w:hAnsi="仿宋" w:hint="eastAsia"/>
          <w:sz w:val="30"/>
          <w:szCs w:val="30"/>
        </w:rPr>
        <w:t>软硬件运</w:t>
      </w:r>
      <w:proofErr w:type="gramStart"/>
      <w:r>
        <w:rPr>
          <w:rFonts w:ascii="仿宋" w:eastAsia="仿宋" w:hAnsi="仿宋" w:hint="eastAsia"/>
          <w:sz w:val="30"/>
          <w:szCs w:val="30"/>
        </w:rPr>
        <w:t>维管理</w:t>
      </w:r>
      <w:proofErr w:type="gramEnd"/>
      <w:r>
        <w:rPr>
          <w:rFonts w:ascii="仿宋" w:eastAsia="仿宋" w:hAnsi="仿宋" w:hint="eastAsia"/>
          <w:sz w:val="30"/>
          <w:szCs w:val="30"/>
        </w:rPr>
        <w:t>体系，能够帮助招标人建立并优化数据库运</w:t>
      </w:r>
      <w:proofErr w:type="gramStart"/>
      <w:r>
        <w:rPr>
          <w:rFonts w:ascii="仿宋" w:eastAsia="仿宋" w:hAnsi="仿宋" w:hint="eastAsia"/>
          <w:sz w:val="30"/>
          <w:szCs w:val="30"/>
        </w:rPr>
        <w:t>维管理</w:t>
      </w:r>
      <w:proofErr w:type="gramEnd"/>
      <w:r>
        <w:rPr>
          <w:rFonts w:ascii="仿宋" w:eastAsia="仿宋" w:hAnsi="仿宋" w:hint="eastAsia"/>
          <w:sz w:val="30"/>
          <w:szCs w:val="30"/>
        </w:rPr>
        <w:t>体系。在运</w:t>
      </w:r>
      <w:proofErr w:type="gramStart"/>
      <w:r>
        <w:rPr>
          <w:rFonts w:ascii="仿宋" w:eastAsia="仿宋" w:hAnsi="仿宋" w:hint="eastAsia"/>
          <w:sz w:val="30"/>
          <w:szCs w:val="30"/>
        </w:rPr>
        <w:t>维管理</w:t>
      </w:r>
      <w:proofErr w:type="gramEnd"/>
      <w:r>
        <w:rPr>
          <w:rFonts w:ascii="仿宋" w:eastAsia="仿宋" w:hAnsi="仿宋" w:hint="eastAsia"/>
          <w:sz w:val="30"/>
          <w:szCs w:val="30"/>
        </w:rPr>
        <w:t>体系建设和完善改进方面有详细的并有较强的针对性实施方案。</w:t>
      </w:r>
    </w:p>
    <w:p w14:paraId="67FAF5C0" w14:textId="77777777" w:rsidR="00D4730E" w:rsidRDefault="00104116">
      <w:pPr>
        <w:pStyle w:val="2"/>
        <w:ind w:hanging="718"/>
        <w:rPr>
          <w:rFonts w:ascii="仿宋" w:eastAsia="仿宋" w:hAnsi="仿宋"/>
          <w:sz w:val="32"/>
          <w:szCs w:val="32"/>
        </w:rPr>
      </w:pPr>
      <w:bookmarkStart w:id="11" w:name="_Toc534737269"/>
      <w:r>
        <w:rPr>
          <w:rFonts w:ascii="仿宋" w:eastAsia="仿宋" w:hAnsi="仿宋" w:hint="eastAsia"/>
          <w:sz w:val="32"/>
          <w:szCs w:val="32"/>
        </w:rPr>
        <w:t>故障处理要求</w:t>
      </w:r>
      <w:bookmarkEnd w:id="11"/>
    </w:p>
    <w:p w14:paraId="21B2AE74" w14:textId="77777777" w:rsidR="00D4730E" w:rsidRDefault="00104116">
      <w:pPr>
        <w:pStyle w:val="a0"/>
        <w:spacing w:line="360" w:lineRule="auto"/>
        <w:ind w:firstLineChars="100" w:firstLine="300"/>
        <w:rPr>
          <w:rFonts w:ascii="仿宋" w:eastAsia="仿宋" w:hAnsi="仿宋"/>
          <w:sz w:val="30"/>
          <w:szCs w:val="30"/>
        </w:rPr>
      </w:pPr>
      <w:r>
        <w:rPr>
          <w:rFonts w:ascii="仿宋" w:eastAsia="仿宋" w:hAnsi="仿宋" w:hint="eastAsia"/>
          <w:sz w:val="30"/>
          <w:szCs w:val="30"/>
        </w:rPr>
        <w:t>6.2.1故障处理时限要求：</w:t>
      </w:r>
    </w:p>
    <w:p w14:paraId="5EDB5A9A" w14:textId="7A9A0939" w:rsidR="00D4730E" w:rsidRPr="004136EA" w:rsidRDefault="00104116" w:rsidP="009E296C">
      <w:pPr>
        <w:pStyle w:val="a0"/>
        <w:spacing w:line="360" w:lineRule="auto"/>
        <w:ind w:firstLineChars="200" w:firstLine="600"/>
        <w:rPr>
          <w:rFonts w:ascii="仿宋" w:eastAsia="仿宋" w:hAnsi="仿宋"/>
          <w:sz w:val="30"/>
          <w:szCs w:val="30"/>
        </w:rPr>
      </w:pPr>
      <w:r w:rsidRPr="004136EA">
        <w:rPr>
          <w:rFonts w:ascii="仿宋" w:eastAsia="仿宋" w:hAnsi="仿宋"/>
          <w:sz w:val="30"/>
          <w:szCs w:val="30"/>
        </w:rPr>
        <w:t>第三方维保服务公司</w:t>
      </w:r>
      <w:r w:rsidR="009E296C" w:rsidRPr="004136EA">
        <w:rPr>
          <w:rFonts w:ascii="仿宋" w:eastAsia="仿宋" w:hAnsi="仿宋" w:hint="eastAsia"/>
          <w:sz w:val="30"/>
          <w:szCs w:val="30"/>
        </w:rPr>
        <w:t>30</w:t>
      </w:r>
      <w:r w:rsidRPr="004136EA">
        <w:rPr>
          <w:rFonts w:ascii="仿宋" w:eastAsia="仿宋" w:hAnsi="仿宋" w:hint="eastAsia"/>
          <w:sz w:val="30"/>
          <w:szCs w:val="30"/>
        </w:rPr>
        <w:t>分钟内提供故障处理电话响应服务，故障服务的现场响应时间</w:t>
      </w:r>
      <w:r w:rsidR="009A10BC">
        <w:rPr>
          <w:rFonts w:ascii="仿宋" w:eastAsia="仿宋" w:hAnsi="仿宋" w:hint="eastAsia"/>
          <w:sz w:val="30"/>
          <w:szCs w:val="30"/>
        </w:rPr>
        <w:t>4</w:t>
      </w:r>
      <w:r w:rsidRPr="004136EA">
        <w:rPr>
          <w:rFonts w:ascii="仿宋" w:eastAsia="仿宋" w:hAnsi="仿宋" w:hint="eastAsia"/>
          <w:sz w:val="30"/>
          <w:szCs w:val="30"/>
        </w:rPr>
        <w:t>小时,即</w:t>
      </w:r>
      <w:r w:rsidR="009A10BC">
        <w:rPr>
          <w:rFonts w:ascii="仿宋" w:eastAsia="仿宋" w:hAnsi="仿宋" w:hint="eastAsia"/>
          <w:sz w:val="30"/>
          <w:szCs w:val="30"/>
        </w:rPr>
        <w:t>4</w:t>
      </w:r>
      <w:r w:rsidRPr="004136EA">
        <w:rPr>
          <w:rFonts w:ascii="仿宋" w:eastAsia="仿宋" w:hAnsi="仿宋" w:hint="eastAsia"/>
          <w:sz w:val="30"/>
          <w:szCs w:val="30"/>
        </w:rPr>
        <w:t>小时内有能够处理故障的技术人员到达现场，并立即投入对故障的处理，并能够在4个小时内恢复故障系统的正常运行。</w:t>
      </w:r>
    </w:p>
    <w:p w14:paraId="202FA435" w14:textId="77777777" w:rsidR="00D4730E" w:rsidRDefault="00104116">
      <w:pPr>
        <w:pStyle w:val="a0"/>
        <w:spacing w:line="360" w:lineRule="auto"/>
        <w:rPr>
          <w:rFonts w:ascii="仿宋" w:eastAsia="仿宋" w:hAnsi="仿宋"/>
          <w:sz w:val="30"/>
          <w:szCs w:val="30"/>
        </w:rPr>
      </w:pPr>
      <w:r>
        <w:rPr>
          <w:rFonts w:ascii="仿宋" w:eastAsia="仿宋" w:hAnsi="仿宋" w:hint="eastAsia"/>
          <w:sz w:val="30"/>
          <w:szCs w:val="30"/>
        </w:rPr>
        <w:t>6.2.2 现场支持要求：</w:t>
      </w:r>
    </w:p>
    <w:p w14:paraId="5EBB4C0F" w14:textId="77777777" w:rsidR="00D4730E" w:rsidRDefault="00104116" w:rsidP="009E296C">
      <w:pPr>
        <w:pStyle w:val="a0"/>
        <w:spacing w:line="360" w:lineRule="auto"/>
        <w:ind w:firstLineChars="200" w:firstLine="600"/>
        <w:rPr>
          <w:rFonts w:ascii="仿宋" w:eastAsia="仿宋" w:hAnsi="仿宋"/>
          <w:sz w:val="30"/>
          <w:szCs w:val="30"/>
        </w:rPr>
      </w:pPr>
      <w:r>
        <w:rPr>
          <w:rFonts w:ascii="仿宋" w:eastAsia="仿宋" w:hAnsi="仿宋"/>
          <w:sz w:val="30"/>
          <w:szCs w:val="30"/>
        </w:rPr>
        <w:t>如果</w:t>
      </w:r>
      <w:r>
        <w:rPr>
          <w:rFonts w:ascii="仿宋" w:eastAsia="仿宋" w:hAnsi="仿宋" w:hint="eastAsia"/>
          <w:sz w:val="30"/>
          <w:szCs w:val="30"/>
        </w:rPr>
        <w:t>我行</w:t>
      </w:r>
      <w:r>
        <w:rPr>
          <w:rFonts w:ascii="仿宋" w:eastAsia="仿宋" w:hAnsi="仿宋"/>
          <w:sz w:val="30"/>
          <w:szCs w:val="30"/>
        </w:rPr>
        <w:t>的问题不能通过电话解决，</w:t>
      </w:r>
      <w:r>
        <w:rPr>
          <w:rFonts w:ascii="仿宋" w:eastAsia="仿宋" w:hAnsi="仿宋" w:hint="eastAsia"/>
          <w:sz w:val="30"/>
          <w:szCs w:val="30"/>
        </w:rPr>
        <w:t>要求维保方</w:t>
      </w:r>
      <w:r>
        <w:rPr>
          <w:rFonts w:ascii="仿宋" w:eastAsia="仿宋" w:hAnsi="仿宋"/>
          <w:sz w:val="30"/>
          <w:szCs w:val="30"/>
        </w:rPr>
        <w:t>立刻派经验丰富的工程师到现场为</w:t>
      </w:r>
      <w:r>
        <w:rPr>
          <w:rFonts w:ascii="仿宋" w:eastAsia="仿宋" w:hAnsi="仿宋" w:hint="eastAsia"/>
          <w:sz w:val="30"/>
          <w:szCs w:val="30"/>
        </w:rPr>
        <w:t>我行</w:t>
      </w:r>
      <w:r>
        <w:rPr>
          <w:rFonts w:ascii="仿宋" w:eastAsia="仿宋" w:hAnsi="仿宋"/>
          <w:sz w:val="30"/>
          <w:szCs w:val="30"/>
        </w:rPr>
        <w:t>解决问题，对解决过程进行记录，并向</w:t>
      </w:r>
      <w:r>
        <w:rPr>
          <w:rFonts w:ascii="仿宋" w:eastAsia="仿宋" w:hAnsi="仿宋" w:hint="eastAsia"/>
          <w:sz w:val="30"/>
          <w:szCs w:val="30"/>
        </w:rPr>
        <w:t>我行</w:t>
      </w:r>
      <w:r>
        <w:rPr>
          <w:rFonts w:ascii="仿宋" w:eastAsia="仿宋" w:hAnsi="仿宋"/>
          <w:sz w:val="30"/>
          <w:szCs w:val="30"/>
        </w:rPr>
        <w:t>提供解决问题的报告</w:t>
      </w:r>
      <w:r>
        <w:rPr>
          <w:rFonts w:ascii="仿宋" w:eastAsia="仿宋" w:hAnsi="仿宋" w:hint="eastAsia"/>
          <w:sz w:val="30"/>
          <w:szCs w:val="30"/>
        </w:rPr>
        <w:t>（内容</w:t>
      </w:r>
      <w:r>
        <w:rPr>
          <w:rFonts w:ascii="仿宋" w:eastAsia="仿宋" w:hAnsi="仿宋"/>
          <w:sz w:val="30"/>
          <w:szCs w:val="30"/>
        </w:rPr>
        <w:t>包括</w:t>
      </w:r>
      <w:r>
        <w:rPr>
          <w:rFonts w:ascii="仿宋" w:eastAsia="仿宋" w:hAnsi="仿宋" w:hint="eastAsia"/>
          <w:sz w:val="30"/>
          <w:szCs w:val="30"/>
        </w:rPr>
        <w:t>：</w:t>
      </w:r>
      <w:r>
        <w:rPr>
          <w:rFonts w:ascii="仿宋" w:eastAsia="仿宋" w:hAnsi="仿宋"/>
          <w:sz w:val="30"/>
          <w:szCs w:val="30"/>
        </w:rPr>
        <w:t>问题原因、解决方法、解决问题的方式和</w:t>
      </w:r>
      <w:r>
        <w:rPr>
          <w:rFonts w:ascii="仿宋" w:eastAsia="仿宋" w:hAnsi="仿宋" w:hint="eastAsia"/>
          <w:sz w:val="30"/>
          <w:szCs w:val="30"/>
        </w:rPr>
        <w:t>过</w:t>
      </w:r>
      <w:r>
        <w:rPr>
          <w:rFonts w:ascii="仿宋" w:eastAsia="仿宋" w:hAnsi="仿宋"/>
          <w:sz w:val="30"/>
          <w:szCs w:val="30"/>
        </w:rPr>
        <w:t>程</w:t>
      </w:r>
      <w:r>
        <w:rPr>
          <w:rFonts w:ascii="仿宋" w:eastAsia="仿宋" w:hAnsi="仿宋" w:hint="eastAsia"/>
          <w:sz w:val="30"/>
          <w:szCs w:val="30"/>
        </w:rPr>
        <w:t>），</w:t>
      </w:r>
      <w:r>
        <w:rPr>
          <w:rFonts w:ascii="仿宋" w:eastAsia="仿宋" w:hAnsi="仿宋"/>
          <w:sz w:val="30"/>
          <w:szCs w:val="30"/>
        </w:rPr>
        <w:t>以及对系统进行正常使用的指导和培</w:t>
      </w:r>
      <w:r>
        <w:rPr>
          <w:rFonts w:ascii="仿宋" w:eastAsia="仿宋" w:hAnsi="仿宋"/>
          <w:sz w:val="30"/>
          <w:szCs w:val="30"/>
        </w:rPr>
        <w:lastRenderedPageBreak/>
        <w:t>训</w:t>
      </w:r>
      <w:r>
        <w:rPr>
          <w:rFonts w:ascii="仿宋" w:eastAsia="仿宋" w:hAnsi="仿宋" w:hint="eastAsia"/>
          <w:sz w:val="30"/>
          <w:szCs w:val="30"/>
        </w:rPr>
        <w:t>。</w:t>
      </w:r>
      <w:r>
        <w:rPr>
          <w:rFonts w:ascii="仿宋" w:eastAsia="仿宋" w:hAnsi="仿宋"/>
          <w:sz w:val="30"/>
          <w:szCs w:val="30"/>
        </w:rPr>
        <w:t>问题解决后需</w:t>
      </w:r>
      <w:r>
        <w:rPr>
          <w:rFonts w:ascii="仿宋" w:eastAsia="仿宋" w:hAnsi="仿宋" w:hint="eastAsia"/>
          <w:sz w:val="30"/>
          <w:szCs w:val="30"/>
        </w:rPr>
        <w:t>由我行</w:t>
      </w:r>
      <w:r>
        <w:rPr>
          <w:rFonts w:ascii="仿宋" w:eastAsia="仿宋" w:hAnsi="仿宋"/>
          <w:sz w:val="30"/>
          <w:szCs w:val="30"/>
        </w:rPr>
        <w:t>进行确认</w:t>
      </w:r>
      <w:r>
        <w:rPr>
          <w:rFonts w:ascii="仿宋" w:eastAsia="仿宋" w:hAnsi="仿宋" w:hint="eastAsia"/>
          <w:sz w:val="30"/>
          <w:szCs w:val="30"/>
        </w:rPr>
        <w:t>。</w:t>
      </w:r>
    </w:p>
    <w:p w14:paraId="5261CE3D" w14:textId="34140960" w:rsidR="00D4730E" w:rsidRDefault="00104116">
      <w:pPr>
        <w:pStyle w:val="2"/>
        <w:ind w:hanging="718"/>
        <w:rPr>
          <w:rFonts w:ascii="微软雅黑" w:eastAsia="微软雅黑" w:hAnsi="微软雅黑"/>
          <w:sz w:val="24"/>
        </w:rPr>
      </w:pPr>
      <w:r>
        <w:rPr>
          <w:rFonts w:ascii="微软雅黑" w:eastAsia="微软雅黑" w:hAnsi="微软雅黑" w:hint="eastAsia"/>
          <w:sz w:val="24"/>
        </w:rPr>
        <w:t xml:space="preserve"> </w:t>
      </w:r>
      <w:bookmarkStart w:id="12" w:name="_Toc534737270"/>
      <w:r w:rsidR="00D331F8">
        <w:rPr>
          <w:rFonts w:ascii="仿宋" w:eastAsia="仿宋" w:hAnsi="仿宋" w:hint="eastAsia"/>
          <w:sz w:val="32"/>
          <w:szCs w:val="32"/>
        </w:rPr>
        <w:t>关键节点</w:t>
      </w:r>
      <w:r>
        <w:rPr>
          <w:rFonts w:ascii="仿宋" w:eastAsia="仿宋" w:hAnsi="仿宋" w:hint="eastAsia"/>
          <w:sz w:val="32"/>
          <w:szCs w:val="32"/>
        </w:rPr>
        <w:t>现场</w:t>
      </w:r>
      <w:bookmarkEnd w:id="12"/>
      <w:r>
        <w:rPr>
          <w:rFonts w:ascii="仿宋" w:eastAsia="仿宋" w:hAnsi="仿宋" w:hint="eastAsia"/>
          <w:sz w:val="32"/>
          <w:szCs w:val="32"/>
        </w:rPr>
        <w:t>保障</w:t>
      </w:r>
    </w:p>
    <w:p w14:paraId="0D31DE7E" w14:textId="2143ED12" w:rsidR="00D4730E" w:rsidRDefault="00104116" w:rsidP="009E296C">
      <w:pPr>
        <w:pStyle w:val="a0"/>
        <w:spacing w:line="360" w:lineRule="auto"/>
        <w:ind w:firstLineChars="200" w:firstLine="600"/>
        <w:rPr>
          <w:rFonts w:ascii="仿宋" w:eastAsia="仿宋" w:hAnsi="仿宋"/>
          <w:sz w:val="30"/>
          <w:szCs w:val="30"/>
        </w:rPr>
      </w:pPr>
      <w:r>
        <w:rPr>
          <w:rFonts w:ascii="仿宋" w:eastAsia="仿宋" w:hAnsi="仿宋" w:hint="eastAsia"/>
          <w:sz w:val="30"/>
          <w:szCs w:val="30"/>
        </w:rPr>
        <w:t>重大节假日</w:t>
      </w:r>
      <w:r w:rsidR="00D331F8">
        <w:rPr>
          <w:rFonts w:ascii="仿宋" w:eastAsia="仿宋" w:hAnsi="仿宋" w:hint="eastAsia"/>
          <w:sz w:val="30"/>
          <w:szCs w:val="30"/>
        </w:rPr>
        <w:t>、切换演练窗口</w:t>
      </w:r>
      <w:r>
        <w:rPr>
          <w:rFonts w:ascii="仿宋" w:eastAsia="仿宋" w:hAnsi="仿宋" w:hint="eastAsia"/>
          <w:sz w:val="30"/>
          <w:szCs w:val="30"/>
        </w:rPr>
        <w:t>等</w:t>
      </w:r>
      <w:r>
        <w:rPr>
          <w:rFonts w:ascii="仿宋" w:eastAsia="仿宋" w:hAnsi="仿宋"/>
          <w:sz w:val="30"/>
          <w:szCs w:val="30"/>
        </w:rPr>
        <w:t>情况下要求第三方维保服务公司</w:t>
      </w:r>
      <w:r w:rsidR="00D331F8">
        <w:rPr>
          <w:rFonts w:ascii="仿宋" w:eastAsia="仿宋" w:hAnsi="仿宋" w:hint="eastAsia"/>
          <w:sz w:val="30"/>
          <w:szCs w:val="30"/>
        </w:rPr>
        <w:t>提前入场做详细巡检，并于活动时间段内入驻客户现场</w:t>
      </w:r>
      <w:r>
        <w:rPr>
          <w:rFonts w:ascii="仿宋" w:eastAsia="仿宋" w:hAnsi="仿宋" w:hint="eastAsia"/>
          <w:sz w:val="30"/>
          <w:szCs w:val="30"/>
        </w:rPr>
        <w:t>，提供5*8小时的现场保障服务</w:t>
      </w:r>
      <w:r w:rsidR="00D331F8">
        <w:rPr>
          <w:rFonts w:ascii="仿宋" w:eastAsia="仿宋" w:hAnsi="仿宋" w:hint="eastAsia"/>
          <w:sz w:val="30"/>
          <w:szCs w:val="30"/>
        </w:rPr>
        <w:t>。</w:t>
      </w:r>
    </w:p>
    <w:p w14:paraId="4D314391" w14:textId="0873AA2B" w:rsidR="00D4730E" w:rsidRDefault="00104116" w:rsidP="009E296C">
      <w:pPr>
        <w:pStyle w:val="a0"/>
        <w:spacing w:line="360" w:lineRule="auto"/>
        <w:ind w:firstLineChars="200" w:firstLine="600"/>
        <w:rPr>
          <w:rFonts w:ascii="仿宋" w:eastAsia="仿宋" w:hAnsi="仿宋"/>
          <w:sz w:val="30"/>
          <w:szCs w:val="30"/>
        </w:rPr>
      </w:pPr>
      <w:r>
        <w:rPr>
          <w:rFonts w:ascii="仿宋" w:eastAsia="仿宋" w:hAnsi="仿宋" w:hint="eastAsia"/>
          <w:sz w:val="30"/>
          <w:szCs w:val="30"/>
        </w:rPr>
        <w:t>在国家节假日期间前一个星期，维保方</w:t>
      </w:r>
      <w:r>
        <w:rPr>
          <w:rFonts w:ascii="仿宋" w:eastAsia="仿宋" w:hAnsi="仿宋"/>
          <w:sz w:val="30"/>
          <w:szCs w:val="30"/>
        </w:rPr>
        <w:t>需</w:t>
      </w:r>
      <w:r w:rsidR="00D331F8">
        <w:rPr>
          <w:rFonts w:ascii="仿宋" w:eastAsia="仿宋" w:hAnsi="仿宋" w:hint="eastAsia"/>
          <w:sz w:val="30"/>
          <w:szCs w:val="30"/>
        </w:rPr>
        <w:t>提供节日值班表，包含：</w:t>
      </w:r>
      <w:r>
        <w:rPr>
          <w:rFonts w:ascii="仿宋" w:eastAsia="仿宋" w:hAnsi="仿宋" w:hint="eastAsia"/>
          <w:sz w:val="30"/>
          <w:szCs w:val="30"/>
        </w:rPr>
        <w:t>当</w:t>
      </w:r>
      <w:r w:rsidR="00D331F8">
        <w:rPr>
          <w:rFonts w:ascii="仿宋" w:eastAsia="仿宋" w:hAnsi="仿宋" w:hint="eastAsia"/>
          <w:sz w:val="30"/>
          <w:szCs w:val="30"/>
        </w:rPr>
        <w:t>日负责人姓名及联系电话、反应时间、到现场时间、处理好时间等内容，以</w:t>
      </w:r>
      <w:r>
        <w:rPr>
          <w:rFonts w:ascii="仿宋" w:eastAsia="仿宋" w:hAnsi="仿宋" w:hint="eastAsia"/>
          <w:sz w:val="30"/>
          <w:szCs w:val="30"/>
        </w:rPr>
        <w:t>电子邮件方式告知我行运维负责人。</w:t>
      </w:r>
    </w:p>
    <w:p w14:paraId="75F9E990" w14:textId="77777777" w:rsidR="00D4730E" w:rsidRDefault="00104116">
      <w:pPr>
        <w:pStyle w:val="2"/>
        <w:ind w:hanging="718"/>
        <w:rPr>
          <w:rFonts w:ascii="仿宋" w:eastAsia="仿宋" w:hAnsi="仿宋"/>
          <w:sz w:val="32"/>
          <w:szCs w:val="32"/>
        </w:rPr>
      </w:pPr>
      <w:r>
        <w:rPr>
          <w:rFonts w:ascii="仿宋" w:eastAsia="仿宋" w:hAnsi="仿宋" w:hint="eastAsia"/>
          <w:sz w:val="32"/>
          <w:szCs w:val="32"/>
        </w:rPr>
        <w:t xml:space="preserve"> </w:t>
      </w:r>
      <w:bookmarkStart w:id="13" w:name="_Toc534737271"/>
      <w:r>
        <w:rPr>
          <w:rFonts w:ascii="仿宋" w:eastAsia="仿宋" w:hAnsi="仿宋" w:hint="eastAsia"/>
          <w:sz w:val="32"/>
          <w:szCs w:val="32"/>
        </w:rPr>
        <w:t>维护作业计划</w:t>
      </w:r>
      <w:bookmarkEnd w:id="13"/>
    </w:p>
    <w:p w14:paraId="0F823BFE" w14:textId="235A3856" w:rsidR="00D4730E" w:rsidRDefault="00104116" w:rsidP="009E296C">
      <w:pPr>
        <w:pStyle w:val="a0"/>
        <w:spacing w:line="360" w:lineRule="auto"/>
        <w:ind w:firstLineChars="200" w:firstLine="600"/>
        <w:rPr>
          <w:rFonts w:ascii="仿宋" w:eastAsia="仿宋" w:hAnsi="仿宋"/>
          <w:sz w:val="30"/>
          <w:szCs w:val="30"/>
        </w:rPr>
      </w:pPr>
      <w:r>
        <w:rPr>
          <w:rFonts w:ascii="仿宋" w:eastAsia="仿宋" w:hAnsi="仿宋" w:hint="eastAsia"/>
          <w:sz w:val="30"/>
          <w:szCs w:val="30"/>
        </w:rPr>
        <w:t>为保障我行数据库系统的长效运行，根据我行制定的巡检计划，要求</w:t>
      </w:r>
      <w:r>
        <w:rPr>
          <w:rFonts w:ascii="仿宋" w:eastAsia="仿宋" w:hAnsi="仿宋"/>
          <w:sz w:val="30"/>
          <w:szCs w:val="30"/>
        </w:rPr>
        <w:t>第三方维保服务公司</w:t>
      </w:r>
      <w:r>
        <w:rPr>
          <w:rFonts w:ascii="仿宋" w:eastAsia="仿宋" w:hAnsi="仿宋" w:hint="eastAsia"/>
          <w:sz w:val="30"/>
          <w:szCs w:val="30"/>
        </w:rPr>
        <w:t>通过自动、远程、现场相结合的方式，形成日常作业计划，对数据库运行情况检查，及早发现问题和处理问</w:t>
      </w:r>
      <w:r w:rsidR="00D331F8">
        <w:rPr>
          <w:rFonts w:ascii="仿宋" w:eastAsia="仿宋" w:hAnsi="仿宋" w:hint="eastAsia"/>
          <w:sz w:val="30"/>
          <w:szCs w:val="30"/>
        </w:rPr>
        <w:t>题。</w:t>
      </w:r>
    </w:p>
    <w:p w14:paraId="12442A5C" w14:textId="77777777" w:rsidR="00D4730E" w:rsidRDefault="00104116">
      <w:pPr>
        <w:pStyle w:val="2"/>
        <w:ind w:hanging="718"/>
        <w:rPr>
          <w:rFonts w:ascii="微软雅黑" w:eastAsia="微软雅黑" w:hAnsi="微软雅黑"/>
          <w:sz w:val="24"/>
        </w:rPr>
      </w:pPr>
      <w:r>
        <w:rPr>
          <w:rFonts w:ascii="仿宋" w:eastAsia="仿宋" w:hAnsi="仿宋" w:hint="eastAsia"/>
          <w:sz w:val="32"/>
          <w:szCs w:val="32"/>
        </w:rPr>
        <w:t xml:space="preserve"> </w:t>
      </w:r>
      <w:bookmarkStart w:id="14" w:name="_Toc534737273"/>
      <w:r>
        <w:rPr>
          <w:rFonts w:ascii="仿宋" w:eastAsia="仿宋" w:hAnsi="仿宋" w:hint="eastAsia"/>
          <w:sz w:val="32"/>
          <w:szCs w:val="32"/>
        </w:rPr>
        <w:t>第三方协助服务</w:t>
      </w:r>
      <w:bookmarkEnd w:id="14"/>
    </w:p>
    <w:p w14:paraId="5C19CFE8" w14:textId="79EDF8BB" w:rsidR="00D4730E" w:rsidRDefault="00104116" w:rsidP="009E296C">
      <w:pPr>
        <w:spacing w:line="360" w:lineRule="auto"/>
        <w:ind w:firstLineChars="200" w:firstLine="600"/>
        <w:rPr>
          <w:rFonts w:ascii="仿宋" w:eastAsia="仿宋" w:hAnsi="仿宋"/>
          <w:sz w:val="30"/>
          <w:szCs w:val="30"/>
        </w:rPr>
      </w:pPr>
      <w:r>
        <w:rPr>
          <w:rFonts w:ascii="仿宋" w:eastAsia="仿宋" w:hAnsi="仿宋" w:hint="eastAsia"/>
          <w:sz w:val="30"/>
          <w:szCs w:val="30"/>
        </w:rPr>
        <w:t>协助我行完成对系</w:t>
      </w:r>
      <w:r w:rsidR="00D331F8">
        <w:rPr>
          <w:rFonts w:ascii="仿宋" w:eastAsia="仿宋" w:hAnsi="仿宋" w:hint="eastAsia"/>
          <w:sz w:val="30"/>
          <w:szCs w:val="30"/>
        </w:rPr>
        <w:t>统设备、软件的维护、升级、扩容等技术支持工作，确保我</w:t>
      </w:r>
      <w:proofErr w:type="gramStart"/>
      <w:r w:rsidR="00D331F8">
        <w:rPr>
          <w:rFonts w:ascii="仿宋" w:eastAsia="仿宋" w:hAnsi="仿宋" w:hint="eastAsia"/>
          <w:sz w:val="30"/>
          <w:szCs w:val="30"/>
        </w:rPr>
        <w:t>行生产</w:t>
      </w:r>
      <w:proofErr w:type="gramEnd"/>
      <w:r w:rsidR="00D331F8">
        <w:rPr>
          <w:rFonts w:ascii="仿宋" w:eastAsia="仿宋" w:hAnsi="仿宋" w:hint="eastAsia"/>
          <w:sz w:val="30"/>
          <w:szCs w:val="30"/>
        </w:rPr>
        <w:t>系统安全平稳运行；</w:t>
      </w:r>
      <w:r>
        <w:rPr>
          <w:rFonts w:ascii="仿宋" w:eastAsia="仿宋" w:hAnsi="仿宋" w:hint="eastAsia"/>
          <w:sz w:val="30"/>
          <w:szCs w:val="30"/>
        </w:rPr>
        <w:t>以及提供</w:t>
      </w:r>
      <w:r w:rsidR="00D331F8">
        <w:rPr>
          <w:rFonts w:ascii="仿宋" w:eastAsia="仿宋" w:hAnsi="仿宋"/>
          <w:color w:val="000000"/>
          <w:sz w:val="30"/>
          <w:szCs w:val="30"/>
        </w:rPr>
        <w:t>最前沿</w:t>
      </w:r>
      <w:r>
        <w:rPr>
          <w:rFonts w:ascii="仿宋" w:eastAsia="仿宋" w:hAnsi="仿宋" w:hint="eastAsia"/>
          <w:color w:val="000000"/>
          <w:sz w:val="30"/>
          <w:szCs w:val="30"/>
        </w:rPr>
        <w:t>技术交流与培训等，提升我行</w:t>
      </w:r>
      <w:r>
        <w:rPr>
          <w:rFonts w:ascii="仿宋" w:eastAsia="仿宋" w:hAnsi="仿宋"/>
          <w:color w:val="000000"/>
          <w:sz w:val="30"/>
          <w:szCs w:val="30"/>
        </w:rPr>
        <w:t>整体运维水平</w:t>
      </w:r>
      <w:r w:rsidR="00D331F8">
        <w:rPr>
          <w:rFonts w:ascii="仿宋" w:eastAsia="仿宋" w:hAnsi="仿宋" w:hint="eastAsia"/>
          <w:color w:val="000000"/>
          <w:sz w:val="30"/>
          <w:szCs w:val="30"/>
        </w:rPr>
        <w:t>、</w:t>
      </w:r>
      <w:r>
        <w:rPr>
          <w:rFonts w:ascii="仿宋" w:eastAsia="仿宋" w:hAnsi="仿宋"/>
          <w:color w:val="000000"/>
          <w:sz w:val="30"/>
          <w:szCs w:val="30"/>
        </w:rPr>
        <w:t>运</w:t>
      </w:r>
      <w:proofErr w:type="gramStart"/>
      <w:r>
        <w:rPr>
          <w:rFonts w:ascii="仿宋" w:eastAsia="仿宋" w:hAnsi="仿宋"/>
          <w:color w:val="000000"/>
          <w:sz w:val="30"/>
          <w:szCs w:val="30"/>
        </w:rPr>
        <w:t>维安全</w:t>
      </w:r>
      <w:proofErr w:type="gramEnd"/>
      <w:r>
        <w:rPr>
          <w:rFonts w:ascii="仿宋" w:eastAsia="仿宋" w:hAnsi="仿宋"/>
          <w:color w:val="000000"/>
          <w:sz w:val="30"/>
          <w:szCs w:val="30"/>
        </w:rPr>
        <w:t>防范手段。</w:t>
      </w:r>
    </w:p>
    <w:p w14:paraId="6549D1DE" w14:textId="77777777" w:rsidR="00D4730E" w:rsidRDefault="00104116">
      <w:pPr>
        <w:pStyle w:val="2"/>
        <w:ind w:hanging="718"/>
        <w:rPr>
          <w:rFonts w:ascii="仿宋" w:eastAsia="仿宋" w:hAnsi="仿宋"/>
          <w:sz w:val="32"/>
          <w:szCs w:val="32"/>
        </w:rPr>
      </w:pPr>
      <w:r>
        <w:rPr>
          <w:rFonts w:ascii="仿宋" w:eastAsia="仿宋" w:hAnsi="仿宋" w:hint="eastAsia"/>
          <w:sz w:val="32"/>
          <w:szCs w:val="32"/>
        </w:rPr>
        <w:t>巡检要求</w:t>
      </w:r>
    </w:p>
    <w:p w14:paraId="5C0522A4" w14:textId="77777777" w:rsidR="00D4730E" w:rsidRDefault="00104116">
      <w:pPr>
        <w:spacing w:line="360" w:lineRule="auto"/>
        <w:ind w:firstLine="420"/>
        <w:rPr>
          <w:rFonts w:ascii="仿宋" w:eastAsia="仿宋" w:hAnsi="仿宋"/>
          <w:sz w:val="30"/>
          <w:szCs w:val="30"/>
        </w:rPr>
      </w:pPr>
      <w:r>
        <w:rPr>
          <w:rFonts w:ascii="仿宋" w:eastAsia="仿宋" w:hAnsi="仿宋" w:hint="eastAsia"/>
          <w:sz w:val="30"/>
          <w:szCs w:val="30"/>
        </w:rPr>
        <w:t>6.6.1巡检周期要求</w:t>
      </w:r>
    </w:p>
    <w:p w14:paraId="4C0EC41F" w14:textId="43FC1728" w:rsidR="00D4730E" w:rsidRDefault="00104116">
      <w:pPr>
        <w:spacing w:line="360" w:lineRule="auto"/>
        <w:ind w:firstLine="420"/>
        <w:rPr>
          <w:rFonts w:ascii="仿宋" w:eastAsia="仿宋" w:hAnsi="仿宋"/>
          <w:sz w:val="30"/>
          <w:szCs w:val="30"/>
        </w:rPr>
      </w:pPr>
      <w:r>
        <w:rPr>
          <w:rFonts w:ascii="仿宋" w:eastAsia="仿宋" w:hAnsi="仿宋" w:hint="eastAsia"/>
          <w:sz w:val="30"/>
          <w:szCs w:val="30"/>
        </w:rPr>
        <w:t>要求第三方</w:t>
      </w:r>
      <w:r>
        <w:rPr>
          <w:rFonts w:ascii="仿宋" w:eastAsia="仿宋" w:hAnsi="仿宋"/>
          <w:sz w:val="30"/>
          <w:szCs w:val="30"/>
        </w:rPr>
        <w:t>维保服务公司</w:t>
      </w:r>
      <w:r>
        <w:rPr>
          <w:rFonts w:ascii="仿宋" w:eastAsia="仿宋" w:hAnsi="仿宋" w:hint="eastAsia"/>
          <w:sz w:val="30"/>
          <w:szCs w:val="30"/>
        </w:rPr>
        <w:t>每季度必须</w:t>
      </w:r>
      <w:r>
        <w:rPr>
          <w:rFonts w:ascii="仿宋" w:eastAsia="仿宋" w:hAnsi="仿宋"/>
          <w:sz w:val="30"/>
          <w:szCs w:val="30"/>
        </w:rPr>
        <w:t>提供</w:t>
      </w:r>
      <w:r>
        <w:rPr>
          <w:rFonts w:ascii="仿宋" w:eastAsia="仿宋" w:hAnsi="仿宋" w:hint="eastAsia"/>
          <w:sz w:val="30"/>
          <w:szCs w:val="30"/>
        </w:rPr>
        <w:t>1次对</w:t>
      </w:r>
      <w:r>
        <w:rPr>
          <w:rFonts w:ascii="仿宋" w:eastAsia="仿宋" w:hAnsi="仿宋"/>
          <w:sz w:val="30"/>
          <w:szCs w:val="30"/>
        </w:rPr>
        <w:t>O</w:t>
      </w:r>
      <w:r>
        <w:rPr>
          <w:rFonts w:ascii="仿宋" w:eastAsia="仿宋" w:hAnsi="仿宋" w:hint="eastAsia"/>
          <w:sz w:val="30"/>
          <w:szCs w:val="30"/>
        </w:rPr>
        <w:t>racle、</w:t>
      </w:r>
      <w:proofErr w:type="spellStart"/>
      <w:r>
        <w:rPr>
          <w:rFonts w:ascii="仿宋" w:eastAsia="仿宋" w:hAnsi="仿宋" w:hint="eastAsia"/>
          <w:sz w:val="30"/>
          <w:szCs w:val="30"/>
        </w:rPr>
        <w:t>exadata</w:t>
      </w:r>
      <w:proofErr w:type="spellEnd"/>
      <w:r>
        <w:rPr>
          <w:rFonts w:ascii="仿宋" w:eastAsia="仿宋" w:hAnsi="仿宋" w:hint="eastAsia"/>
          <w:sz w:val="30"/>
          <w:szCs w:val="30"/>
        </w:rPr>
        <w:t>、</w:t>
      </w:r>
      <w:proofErr w:type="spellStart"/>
      <w:r>
        <w:rPr>
          <w:rFonts w:ascii="仿宋" w:eastAsia="仿宋" w:hAnsi="仿宋" w:hint="eastAsia"/>
          <w:sz w:val="30"/>
          <w:szCs w:val="30"/>
        </w:rPr>
        <w:t>W</w:t>
      </w:r>
      <w:r>
        <w:rPr>
          <w:rFonts w:ascii="仿宋" w:eastAsia="仿宋" w:hAnsi="仿宋"/>
          <w:sz w:val="30"/>
          <w:szCs w:val="30"/>
        </w:rPr>
        <w:t>eblogic</w:t>
      </w:r>
      <w:proofErr w:type="spellEnd"/>
      <w:r>
        <w:rPr>
          <w:rFonts w:ascii="仿宋" w:eastAsia="仿宋" w:hAnsi="仿宋" w:hint="eastAsia"/>
          <w:sz w:val="30"/>
          <w:szCs w:val="30"/>
        </w:rPr>
        <w:t>全</w:t>
      </w:r>
      <w:r w:rsidR="00D331F8">
        <w:rPr>
          <w:rFonts w:ascii="仿宋" w:eastAsia="仿宋" w:hAnsi="仿宋" w:hint="eastAsia"/>
          <w:sz w:val="30"/>
          <w:szCs w:val="30"/>
        </w:rPr>
        <w:t>面巡检服务，对维保范围系统进行细致全面地监视、检查、隐患排除等，</w:t>
      </w:r>
      <w:r>
        <w:rPr>
          <w:rFonts w:ascii="仿宋" w:eastAsia="仿宋" w:hAnsi="仿宋" w:hint="eastAsia"/>
          <w:sz w:val="30"/>
          <w:szCs w:val="30"/>
        </w:rPr>
        <w:t>并按照我行要求提供特殊时段保</w:t>
      </w:r>
      <w:r>
        <w:rPr>
          <w:rFonts w:ascii="仿宋" w:eastAsia="仿宋" w:hAnsi="仿宋" w:hint="eastAsia"/>
          <w:sz w:val="30"/>
          <w:szCs w:val="30"/>
        </w:rPr>
        <w:lastRenderedPageBreak/>
        <w:t>障要求的巡检。</w:t>
      </w:r>
    </w:p>
    <w:p w14:paraId="6D86AB3B" w14:textId="77777777" w:rsidR="00D4730E" w:rsidRDefault="00104116">
      <w:pPr>
        <w:spacing w:line="360" w:lineRule="auto"/>
        <w:ind w:firstLine="420"/>
        <w:rPr>
          <w:rFonts w:ascii="仿宋" w:eastAsia="仿宋" w:hAnsi="仿宋"/>
          <w:sz w:val="30"/>
          <w:szCs w:val="30"/>
        </w:rPr>
      </w:pPr>
      <w:r>
        <w:rPr>
          <w:rFonts w:ascii="仿宋" w:eastAsia="仿宋" w:hAnsi="仿宋" w:hint="eastAsia"/>
          <w:sz w:val="30"/>
          <w:szCs w:val="30"/>
        </w:rPr>
        <w:t>6.6.2 巡检报告要求</w:t>
      </w:r>
    </w:p>
    <w:p w14:paraId="6263EBB2" w14:textId="77777777" w:rsidR="00D4730E" w:rsidRDefault="00104116">
      <w:pPr>
        <w:spacing w:line="360" w:lineRule="auto"/>
        <w:ind w:firstLine="420"/>
        <w:rPr>
          <w:rFonts w:ascii="仿宋" w:eastAsia="仿宋" w:hAnsi="仿宋"/>
          <w:sz w:val="30"/>
          <w:szCs w:val="30"/>
        </w:rPr>
      </w:pPr>
      <w:r>
        <w:rPr>
          <w:rFonts w:ascii="仿宋" w:eastAsia="仿宋" w:hAnsi="仿宋" w:hint="eastAsia"/>
          <w:sz w:val="30"/>
          <w:szCs w:val="30"/>
        </w:rPr>
        <w:t>每季度提交季度服务报告、包括并不限于服务天数、次数、电话接通延迟时间、报修故障及原因、恢复措施报告等定量数据；根据我行的需要召开服务质量分析例会，对该阶段服务进行总结。并对例会纪要中的意见与建议部分于</w:t>
      </w:r>
      <w:r>
        <w:rPr>
          <w:rFonts w:ascii="仿宋" w:eastAsia="仿宋" w:hAnsi="仿宋"/>
          <w:sz w:val="30"/>
          <w:szCs w:val="30"/>
        </w:rPr>
        <w:t>7</w:t>
      </w:r>
      <w:r>
        <w:rPr>
          <w:rFonts w:ascii="仿宋" w:eastAsia="仿宋" w:hAnsi="仿宋" w:hint="eastAsia"/>
          <w:sz w:val="30"/>
          <w:szCs w:val="30"/>
        </w:rPr>
        <w:t>日内反馈并跟踪落实。</w:t>
      </w:r>
    </w:p>
    <w:p w14:paraId="2E55EFD8" w14:textId="77777777" w:rsidR="00D4730E" w:rsidRDefault="00104116">
      <w:pPr>
        <w:spacing w:line="360" w:lineRule="auto"/>
        <w:ind w:firstLine="420"/>
        <w:rPr>
          <w:rFonts w:ascii="仿宋" w:eastAsia="仿宋" w:hAnsi="仿宋"/>
          <w:sz w:val="30"/>
          <w:szCs w:val="30"/>
        </w:rPr>
      </w:pPr>
      <w:r>
        <w:rPr>
          <w:rFonts w:ascii="仿宋" w:eastAsia="仿宋" w:hAnsi="仿宋" w:hint="eastAsia"/>
          <w:sz w:val="30"/>
          <w:szCs w:val="30"/>
        </w:rPr>
        <w:t>6.6.3 巡检报告分析要求</w:t>
      </w:r>
    </w:p>
    <w:p w14:paraId="31DF05B0" w14:textId="77777777" w:rsidR="00D4730E" w:rsidRDefault="00104116">
      <w:pPr>
        <w:spacing w:line="360" w:lineRule="auto"/>
        <w:ind w:firstLine="420"/>
        <w:rPr>
          <w:rFonts w:ascii="仿宋" w:eastAsia="仿宋" w:hAnsi="仿宋"/>
          <w:sz w:val="30"/>
          <w:szCs w:val="30"/>
        </w:rPr>
      </w:pPr>
      <w:r>
        <w:rPr>
          <w:rFonts w:ascii="仿宋" w:eastAsia="仿宋" w:hAnsi="仿宋" w:hint="eastAsia"/>
          <w:sz w:val="30"/>
          <w:szCs w:val="30"/>
        </w:rPr>
        <w:t xml:space="preserve"> 第三方</w:t>
      </w:r>
      <w:r>
        <w:rPr>
          <w:rFonts w:ascii="仿宋" w:eastAsia="仿宋" w:hAnsi="仿宋"/>
          <w:sz w:val="30"/>
          <w:szCs w:val="30"/>
        </w:rPr>
        <w:t>维保服务公司</w:t>
      </w:r>
      <w:r>
        <w:rPr>
          <w:rFonts w:ascii="仿宋" w:eastAsia="仿宋" w:hAnsi="仿宋" w:hint="eastAsia"/>
          <w:sz w:val="30"/>
          <w:szCs w:val="30"/>
        </w:rPr>
        <w:t>工程师在巡检后需要进行日志分析，及时发现潜在故障隐患以及系统错误日志，并提供巡检报告一册，巡检报告内容包括设备运行状态、错误日志、以及针对问题的优化建议等提供</w:t>
      </w:r>
      <w:r>
        <w:rPr>
          <w:rFonts w:ascii="仿宋" w:eastAsia="仿宋" w:hAnsi="仿宋"/>
          <w:sz w:val="30"/>
          <w:szCs w:val="30"/>
        </w:rPr>
        <w:t>到</w:t>
      </w:r>
      <w:r>
        <w:rPr>
          <w:rFonts w:ascii="仿宋" w:eastAsia="仿宋" w:hAnsi="仿宋" w:hint="eastAsia"/>
          <w:sz w:val="30"/>
          <w:szCs w:val="30"/>
        </w:rPr>
        <w:t>我行。</w:t>
      </w:r>
    </w:p>
    <w:p w14:paraId="53EA1112" w14:textId="77777777" w:rsidR="00D4730E" w:rsidRDefault="00104116">
      <w:pPr>
        <w:pStyle w:val="1"/>
        <w:rPr>
          <w:rFonts w:ascii="仿宋" w:eastAsia="仿宋" w:hAnsi="仿宋"/>
          <w:sz w:val="36"/>
          <w:szCs w:val="36"/>
        </w:rPr>
      </w:pPr>
      <w:bookmarkStart w:id="15" w:name="_Toc534737275"/>
      <w:r>
        <w:rPr>
          <w:rFonts w:ascii="仿宋" w:eastAsia="仿宋" w:hAnsi="仿宋" w:hint="eastAsia"/>
          <w:sz w:val="36"/>
          <w:szCs w:val="36"/>
        </w:rPr>
        <w:t>项目实施及管理要求</w:t>
      </w:r>
      <w:bookmarkEnd w:id="15"/>
    </w:p>
    <w:p w14:paraId="559DBB1A" w14:textId="77777777" w:rsidR="00D4730E" w:rsidRDefault="00104116">
      <w:pPr>
        <w:pStyle w:val="2"/>
        <w:ind w:hanging="718"/>
        <w:rPr>
          <w:rFonts w:ascii="仿宋" w:eastAsia="仿宋" w:hAnsi="仿宋"/>
          <w:sz w:val="32"/>
          <w:szCs w:val="32"/>
        </w:rPr>
      </w:pPr>
      <w:r>
        <w:rPr>
          <w:rFonts w:ascii="仿宋" w:eastAsia="仿宋" w:hAnsi="仿宋" w:hint="eastAsia"/>
          <w:sz w:val="32"/>
          <w:szCs w:val="32"/>
        </w:rPr>
        <w:t xml:space="preserve"> </w:t>
      </w:r>
      <w:bookmarkStart w:id="16" w:name="_Toc534737276"/>
      <w:r>
        <w:rPr>
          <w:rFonts w:ascii="仿宋" w:eastAsia="仿宋" w:hAnsi="仿宋" w:hint="eastAsia"/>
          <w:sz w:val="32"/>
          <w:szCs w:val="32"/>
        </w:rPr>
        <w:t>项目实施</w:t>
      </w:r>
      <w:bookmarkEnd w:id="16"/>
      <w:r>
        <w:rPr>
          <w:rFonts w:ascii="仿宋" w:eastAsia="仿宋" w:hAnsi="仿宋" w:hint="eastAsia"/>
          <w:sz w:val="32"/>
          <w:szCs w:val="32"/>
        </w:rPr>
        <w:t>方案</w:t>
      </w:r>
    </w:p>
    <w:p w14:paraId="1F1FACF0" w14:textId="77777777" w:rsidR="00D4730E" w:rsidRDefault="00104116">
      <w:pPr>
        <w:spacing w:line="360" w:lineRule="auto"/>
        <w:ind w:firstLineChars="200" w:firstLine="600"/>
        <w:rPr>
          <w:rFonts w:ascii="仿宋" w:eastAsia="仿宋" w:hAnsi="仿宋"/>
          <w:sz w:val="30"/>
          <w:szCs w:val="30"/>
        </w:rPr>
      </w:pPr>
      <w:r>
        <w:rPr>
          <w:rFonts w:ascii="仿宋" w:eastAsia="仿宋" w:hAnsi="仿宋" w:hint="eastAsia"/>
          <w:sz w:val="30"/>
          <w:szCs w:val="30"/>
        </w:rPr>
        <w:t>项目的实施成功与否主要表现为“两个机制、一个测试”：顺畅沟通机制和技术转移机制、模拟测试。</w:t>
      </w:r>
    </w:p>
    <w:p w14:paraId="1D3A3A86" w14:textId="77777777" w:rsidR="00D4730E" w:rsidRDefault="00104116">
      <w:pPr>
        <w:spacing w:line="360" w:lineRule="auto"/>
        <w:ind w:firstLineChars="200" w:firstLine="600"/>
        <w:rPr>
          <w:rFonts w:ascii="仿宋" w:eastAsia="仿宋" w:hAnsi="仿宋"/>
          <w:sz w:val="30"/>
          <w:szCs w:val="30"/>
        </w:rPr>
      </w:pPr>
      <w:r>
        <w:rPr>
          <w:rFonts w:ascii="仿宋" w:eastAsia="仿宋" w:hAnsi="仿宋" w:hint="eastAsia"/>
          <w:sz w:val="30"/>
          <w:szCs w:val="30"/>
        </w:rPr>
        <w:t>7.1.1顺畅沟通机制：</w:t>
      </w:r>
    </w:p>
    <w:p w14:paraId="5DE3D728" w14:textId="77777777" w:rsidR="00D4730E" w:rsidRDefault="00104116">
      <w:pPr>
        <w:spacing w:line="360" w:lineRule="auto"/>
        <w:ind w:firstLineChars="200" w:firstLine="600"/>
        <w:rPr>
          <w:rFonts w:ascii="仿宋" w:eastAsia="仿宋" w:hAnsi="仿宋"/>
          <w:sz w:val="30"/>
          <w:szCs w:val="30"/>
        </w:rPr>
      </w:pPr>
      <w:r>
        <w:rPr>
          <w:rFonts w:ascii="仿宋" w:eastAsia="仿宋" w:hAnsi="仿宋" w:hint="eastAsia"/>
          <w:sz w:val="30"/>
          <w:szCs w:val="30"/>
        </w:rPr>
        <w:t>必须建立和我</w:t>
      </w:r>
      <w:proofErr w:type="gramStart"/>
      <w:r>
        <w:rPr>
          <w:rFonts w:ascii="仿宋" w:eastAsia="仿宋" w:hAnsi="仿宋" w:hint="eastAsia"/>
          <w:sz w:val="30"/>
          <w:szCs w:val="30"/>
        </w:rPr>
        <w:t>行良好</w:t>
      </w:r>
      <w:proofErr w:type="gramEnd"/>
      <w:r>
        <w:rPr>
          <w:rFonts w:ascii="仿宋" w:eastAsia="仿宋" w:hAnsi="仿宋" w:hint="eastAsia"/>
          <w:sz w:val="30"/>
          <w:szCs w:val="30"/>
        </w:rPr>
        <w:t>顺畅的协调机制；</w:t>
      </w:r>
    </w:p>
    <w:p w14:paraId="08C20761" w14:textId="77777777" w:rsidR="00D4730E" w:rsidRDefault="00104116">
      <w:pPr>
        <w:spacing w:line="360" w:lineRule="auto"/>
        <w:ind w:firstLineChars="200" w:firstLine="600"/>
        <w:rPr>
          <w:rFonts w:ascii="仿宋" w:eastAsia="仿宋" w:hAnsi="仿宋"/>
          <w:sz w:val="30"/>
          <w:szCs w:val="30"/>
        </w:rPr>
      </w:pPr>
      <w:r>
        <w:rPr>
          <w:rFonts w:ascii="仿宋" w:eastAsia="仿宋" w:hAnsi="仿宋" w:hint="eastAsia"/>
          <w:sz w:val="30"/>
          <w:szCs w:val="30"/>
        </w:rPr>
        <w:t>7.1.2技术转移机制：</w:t>
      </w:r>
    </w:p>
    <w:p w14:paraId="16A1D2A8" w14:textId="77777777" w:rsidR="00D4730E" w:rsidRDefault="00104116">
      <w:pPr>
        <w:spacing w:line="360" w:lineRule="auto"/>
        <w:ind w:firstLineChars="200" w:firstLine="600"/>
        <w:rPr>
          <w:rFonts w:ascii="仿宋" w:eastAsia="仿宋" w:hAnsi="仿宋"/>
          <w:sz w:val="30"/>
          <w:szCs w:val="30"/>
        </w:rPr>
      </w:pPr>
      <w:r>
        <w:rPr>
          <w:rFonts w:ascii="仿宋" w:eastAsia="仿宋" w:hAnsi="仿宋" w:hint="eastAsia"/>
          <w:sz w:val="30"/>
          <w:szCs w:val="30"/>
        </w:rPr>
        <w:t>成功的技术转移是以后系统良好运作的前提和保证。建议第三方维保</w:t>
      </w:r>
      <w:r>
        <w:rPr>
          <w:rFonts w:ascii="仿宋" w:eastAsia="仿宋" w:hAnsi="仿宋"/>
          <w:sz w:val="30"/>
          <w:szCs w:val="30"/>
        </w:rPr>
        <w:t>服务公司</w:t>
      </w:r>
      <w:r>
        <w:rPr>
          <w:rFonts w:ascii="仿宋" w:eastAsia="仿宋" w:hAnsi="仿宋" w:hint="eastAsia"/>
          <w:sz w:val="30"/>
          <w:szCs w:val="30"/>
        </w:rPr>
        <w:t>安排</w:t>
      </w:r>
      <w:r>
        <w:rPr>
          <w:rFonts w:ascii="仿宋" w:eastAsia="仿宋" w:hAnsi="仿宋"/>
          <w:sz w:val="30"/>
          <w:szCs w:val="30"/>
        </w:rPr>
        <w:t>技术负责人</w:t>
      </w:r>
      <w:r>
        <w:rPr>
          <w:rFonts w:ascii="仿宋" w:eastAsia="仿宋" w:hAnsi="仿宋" w:hint="eastAsia"/>
          <w:sz w:val="30"/>
          <w:szCs w:val="30"/>
        </w:rPr>
        <w:t>对项目的全程深入参与。</w:t>
      </w:r>
    </w:p>
    <w:p w14:paraId="591B3645" w14:textId="77777777" w:rsidR="00D4730E" w:rsidRDefault="00104116">
      <w:pPr>
        <w:spacing w:line="360" w:lineRule="auto"/>
        <w:ind w:firstLineChars="200" w:firstLine="600"/>
        <w:rPr>
          <w:rFonts w:ascii="仿宋" w:eastAsia="仿宋" w:hAnsi="仿宋"/>
          <w:sz w:val="30"/>
          <w:szCs w:val="30"/>
        </w:rPr>
      </w:pPr>
      <w:r>
        <w:rPr>
          <w:rFonts w:ascii="仿宋" w:eastAsia="仿宋" w:hAnsi="仿宋" w:hint="eastAsia"/>
          <w:sz w:val="30"/>
          <w:szCs w:val="30"/>
        </w:rPr>
        <w:t>7.1.3模拟测试：</w:t>
      </w:r>
    </w:p>
    <w:p w14:paraId="03FDDA99" w14:textId="77777777" w:rsidR="00D4730E" w:rsidRDefault="00104116">
      <w:pPr>
        <w:spacing w:line="360" w:lineRule="auto"/>
        <w:ind w:firstLineChars="200" w:firstLine="600"/>
        <w:rPr>
          <w:rFonts w:ascii="仿宋" w:eastAsia="仿宋" w:hAnsi="仿宋"/>
          <w:sz w:val="30"/>
          <w:szCs w:val="30"/>
        </w:rPr>
      </w:pPr>
      <w:r>
        <w:rPr>
          <w:rFonts w:ascii="仿宋" w:eastAsia="仿宋" w:hAnsi="仿宋" w:hint="eastAsia"/>
          <w:sz w:val="30"/>
          <w:szCs w:val="30"/>
        </w:rPr>
        <w:lastRenderedPageBreak/>
        <w:t>通过在模拟环境完成系统调试后并在真实环境完成试运行测试。在项目日常运行维护服务过程中，第三方</w:t>
      </w:r>
      <w:r>
        <w:rPr>
          <w:rFonts w:ascii="仿宋" w:eastAsia="仿宋" w:hAnsi="仿宋"/>
          <w:sz w:val="30"/>
          <w:szCs w:val="30"/>
        </w:rPr>
        <w:t>维保服务公司需</w:t>
      </w:r>
      <w:r>
        <w:rPr>
          <w:rFonts w:ascii="仿宋" w:eastAsia="仿宋" w:hAnsi="仿宋" w:hint="eastAsia"/>
          <w:sz w:val="30"/>
          <w:szCs w:val="30"/>
        </w:rPr>
        <w:t>按照软件项目实施的策略来严格管理，从而保证整个项目交付质量和进度。</w:t>
      </w:r>
    </w:p>
    <w:p w14:paraId="3CB7D7C7" w14:textId="77777777" w:rsidR="00D4730E" w:rsidRDefault="00104116">
      <w:pPr>
        <w:pStyle w:val="2"/>
        <w:ind w:hanging="718"/>
        <w:rPr>
          <w:rFonts w:ascii="仿宋" w:eastAsia="仿宋" w:hAnsi="仿宋"/>
          <w:sz w:val="32"/>
          <w:szCs w:val="32"/>
        </w:rPr>
      </w:pPr>
      <w:r>
        <w:rPr>
          <w:rFonts w:ascii="仿宋" w:eastAsia="仿宋" w:hAnsi="仿宋" w:hint="eastAsia"/>
          <w:sz w:val="32"/>
          <w:szCs w:val="32"/>
        </w:rPr>
        <w:t xml:space="preserve"> </w:t>
      </w:r>
      <w:bookmarkStart w:id="17" w:name="_Toc534737277"/>
      <w:r>
        <w:rPr>
          <w:rFonts w:ascii="仿宋" w:eastAsia="仿宋" w:hAnsi="仿宋" w:hint="eastAsia"/>
          <w:sz w:val="32"/>
          <w:szCs w:val="32"/>
        </w:rPr>
        <w:t>项目实施计划</w:t>
      </w:r>
      <w:bookmarkEnd w:id="17"/>
    </w:p>
    <w:p w14:paraId="73DDCFF8" w14:textId="77777777" w:rsidR="00D4730E" w:rsidRDefault="00104116">
      <w:pPr>
        <w:spacing w:line="360" w:lineRule="auto"/>
        <w:ind w:firstLine="420"/>
        <w:rPr>
          <w:rFonts w:ascii="仿宋" w:eastAsia="仿宋" w:hAnsi="仿宋"/>
          <w:sz w:val="30"/>
          <w:szCs w:val="30"/>
        </w:rPr>
      </w:pPr>
      <w:r>
        <w:rPr>
          <w:rFonts w:ascii="仿宋" w:eastAsia="仿宋" w:hAnsi="仿宋" w:hint="eastAsia"/>
          <w:sz w:val="30"/>
          <w:szCs w:val="30"/>
        </w:rPr>
        <w:t>数据库产品日常运行维护年度服务项目是一个长期的优化维护项目，通常可分为两个阶段。</w:t>
      </w:r>
    </w:p>
    <w:p w14:paraId="1F8065C4" w14:textId="77777777" w:rsidR="00D4730E" w:rsidRDefault="00104116">
      <w:pPr>
        <w:spacing w:line="360" w:lineRule="auto"/>
        <w:ind w:firstLine="420"/>
        <w:rPr>
          <w:rFonts w:ascii="仿宋" w:eastAsia="仿宋" w:hAnsi="仿宋"/>
          <w:sz w:val="30"/>
          <w:szCs w:val="30"/>
        </w:rPr>
      </w:pPr>
      <w:r>
        <w:rPr>
          <w:rFonts w:ascii="仿宋" w:eastAsia="仿宋" w:hAnsi="仿宋" w:hint="eastAsia"/>
          <w:sz w:val="30"/>
          <w:szCs w:val="30"/>
        </w:rPr>
        <w:t>7.2.1第一个阶段为优化实施阶段</w:t>
      </w:r>
    </w:p>
    <w:p w14:paraId="1BCCCFAC" w14:textId="77777777" w:rsidR="00D4730E" w:rsidRDefault="00104116">
      <w:pPr>
        <w:spacing w:line="360" w:lineRule="auto"/>
        <w:ind w:firstLine="420"/>
        <w:rPr>
          <w:rFonts w:ascii="仿宋" w:eastAsia="仿宋" w:hAnsi="仿宋"/>
          <w:sz w:val="30"/>
          <w:szCs w:val="30"/>
        </w:rPr>
      </w:pPr>
      <w:r>
        <w:rPr>
          <w:rFonts w:ascii="仿宋" w:eastAsia="仿宋" w:hAnsi="仿宋" w:hint="eastAsia"/>
          <w:sz w:val="30"/>
          <w:szCs w:val="30"/>
        </w:rPr>
        <w:t>包括各个应用系统的环境情况调查，应用系统的统计登记、数据库系统的优化等。</w:t>
      </w:r>
    </w:p>
    <w:p w14:paraId="1B47A731" w14:textId="77777777" w:rsidR="00D4730E" w:rsidRDefault="00104116">
      <w:pPr>
        <w:spacing w:line="360" w:lineRule="auto"/>
        <w:ind w:firstLine="420"/>
        <w:rPr>
          <w:rFonts w:ascii="仿宋" w:eastAsia="仿宋" w:hAnsi="仿宋"/>
          <w:sz w:val="30"/>
          <w:szCs w:val="30"/>
        </w:rPr>
      </w:pPr>
      <w:r>
        <w:rPr>
          <w:rFonts w:ascii="仿宋" w:eastAsia="仿宋" w:hAnsi="仿宋" w:hint="eastAsia"/>
          <w:sz w:val="30"/>
          <w:szCs w:val="30"/>
        </w:rPr>
        <w:t>7.2.2第二个阶段为运维阶段</w:t>
      </w:r>
    </w:p>
    <w:p w14:paraId="26E5D500" w14:textId="77777777" w:rsidR="00D4730E" w:rsidRDefault="00104116">
      <w:pPr>
        <w:spacing w:line="360" w:lineRule="auto"/>
        <w:ind w:firstLine="420"/>
        <w:rPr>
          <w:rFonts w:ascii="仿宋" w:eastAsia="仿宋" w:hAnsi="仿宋"/>
          <w:sz w:val="30"/>
          <w:szCs w:val="30"/>
        </w:rPr>
      </w:pPr>
      <w:r>
        <w:rPr>
          <w:rFonts w:ascii="仿宋" w:eastAsia="仿宋" w:hAnsi="仿宋" w:hint="eastAsia"/>
          <w:sz w:val="30"/>
          <w:szCs w:val="30"/>
        </w:rPr>
        <w:t>主要包括相关应用的培训，数据库管理培训、数据库备份恢复的培训以及后期系统运维、检查等保护措施，定期对数据库及系统进行巡检，巡检内容包括：系统日志、网络状况、系统空间状况、存储设备状态、系统性能、产品参数与配置、数据库各种文件的状态与配置、数据库安全审计、数据对象配置的合理性、实例的运行效率、SQL 代码性能调优等。</w:t>
      </w:r>
    </w:p>
    <w:p w14:paraId="5A291E71" w14:textId="77777777" w:rsidR="00D4730E" w:rsidRDefault="00104116">
      <w:pPr>
        <w:pStyle w:val="2"/>
        <w:ind w:hanging="718"/>
        <w:rPr>
          <w:rFonts w:ascii="仿宋" w:eastAsia="仿宋" w:hAnsi="仿宋"/>
          <w:sz w:val="32"/>
          <w:szCs w:val="32"/>
        </w:rPr>
      </w:pPr>
      <w:r>
        <w:rPr>
          <w:rFonts w:ascii="微软雅黑" w:eastAsia="微软雅黑" w:hAnsi="微软雅黑" w:hint="eastAsia"/>
          <w:sz w:val="24"/>
        </w:rPr>
        <w:t xml:space="preserve"> </w:t>
      </w:r>
      <w:bookmarkStart w:id="18" w:name="_Toc534737278"/>
      <w:r>
        <w:rPr>
          <w:rFonts w:ascii="仿宋" w:eastAsia="仿宋" w:hAnsi="仿宋" w:hint="eastAsia"/>
          <w:sz w:val="32"/>
          <w:szCs w:val="32"/>
        </w:rPr>
        <w:t>项目交付文档</w:t>
      </w:r>
      <w:bookmarkEnd w:id="18"/>
    </w:p>
    <w:p w14:paraId="7681ACCA" w14:textId="77777777" w:rsidR="00D4730E" w:rsidRDefault="00104116">
      <w:pPr>
        <w:pStyle w:val="a0"/>
        <w:spacing w:line="360" w:lineRule="auto"/>
        <w:rPr>
          <w:rFonts w:ascii="仿宋" w:eastAsia="仿宋" w:hAnsi="仿宋"/>
          <w:sz w:val="30"/>
          <w:szCs w:val="30"/>
        </w:rPr>
      </w:pPr>
      <w:r>
        <w:rPr>
          <w:rFonts w:ascii="仿宋" w:eastAsia="仿宋" w:hAnsi="仿宋" w:hint="eastAsia"/>
          <w:sz w:val="30"/>
          <w:szCs w:val="30"/>
        </w:rPr>
        <w:t>第三方维保服务</w:t>
      </w:r>
      <w:r>
        <w:rPr>
          <w:rFonts w:ascii="仿宋" w:eastAsia="仿宋" w:hAnsi="仿宋"/>
          <w:sz w:val="30"/>
          <w:szCs w:val="30"/>
        </w:rPr>
        <w:t>公司</w:t>
      </w:r>
      <w:r>
        <w:rPr>
          <w:rFonts w:ascii="仿宋" w:eastAsia="仿宋" w:hAnsi="仿宋" w:hint="eastAsia"/>
          <w:sz w:val="30"/>
          <w:szCs w:val="30"/>
        </w:rPr>
        <w:t>提供的资料需使用国家法定单位制即国际单位制，语言为中文。提供的纸介质文件时需同时提供 Office 电子版文件。资料的组织结构清晰、逻辑性强。资料内容正确、准确、一致、清晰完整，满足项目要求。</w:t>
      </w:r>
    </w:p>
    <w:p w14:paraId="67CEB61E" w14:textId="77777777" w:rsidR="00D4730E" w:rsidRDefault="00104116">
      <w:pPr>
        <w:pStyle w:val="2"/>
        <w:ind w:hanging="718"/>
        <w:rPr>
          <w:rFonts w:ascii="微软雅黑" w:eastAsia="微软雅黑" w:hAnsi="微软雅黑"/>
          <w:sz w:val="24"/>
        </w:rPr>
      </w:pPr>
      <w:r>
        <w:rPr>
          <w:rFonts w:ascii="微软雅黑" w:eastAsia="微软雅黑" w:hAnsi="微软雅黑" w:hint="eastAsia"/>
          <w:sz w:val="24"/>
        </w:rPr>
        <w:lastRenderedPageBreak/>
        <w:t xml:space="preserve"> </w:t>
      </w:r>
      <w:bookmarkStart w:id="19" w:name="_Toc534737279"/>
      <w:r>
        <w:rPr>
          <w:rFonts w:ascii="仿宋" w:eastAsia="仿宋" w:hAnsi="仿宋" w:hint="eastAsia"/>
          <w:sz w:val="32"/>
          <w:szCs w:val="32"/>
        </w:rPr>
        <w:t>提交文件资料</w:t>
      </w:r>
      <w:bookmarkEnd w:id="19"/>
    </w:p>
    <w:p w14:paraId="002D9D1B" w14:textId="77777777" w:rsidR="00D4730E" w:rsidRDefault="00104116">
      <w:pPr>
        <w:pStyle w:val="a0"/>
        <w:spacing w:line="360" w:lineRule="auto"/>
        <w:rPr>
          <w:rFonts w:ascii="仿宋" w:eastAsia="仿宋" w:hAnsi="仿宋"/>
          <w:sz w:val="30"/>
          <w:szCs w:val="30"/>
        </w:rPr>
      </w:pPr>
      <w:r>
        <w:rPr>
          <w:rFonts w:ascii="仿宋" w:eastAsia="仿宋" w:hAnsi="仿宋" w:hint="eastAsia"/>
          <w:sz w:val="30"/>
          <w:szCs w:val="30"/>
        </w:rPr>
        <w:t>第三方维保服务</w:t>
      </w:r>
      <w:r>
        <w:rPr>
          <w:rFonts w:ascii="仿宋" w:eastAsia="仿宋" w:hAnsi="仿宋"/>
          <w:sz w:val="30"/>
          <w:szCs w:val="30"/>
        </w:rPr>
        <w:t>公司</w:t>
      </w:r>
      <w:r>
        <w:rPr>
          <w:rFonts w:ascii="仿宋" w:eastAsia="仿宋" w:hAnsi="仿宋" w:hint="eastAsia"/>
          <w:sz w:val="30"/>
          <w:szCs w:val="30"/>
        </w:rPr>
        <w:t>提交文档的内容至少包括系统的维护手册、数据库定期巡检记录、数据库日常运维手册、文档介质包括：</w:t>
      </w:r>
    </w:p>
    <w:p w14:paraId="70F0C01D" w14:textId="77777777" w:rsidR="00D4730E" w:rsidRDefault="00104116">
      <w:pPr>
        <w:pStyle w:val="a0"/>
        <w:numPr>
          <w:ilvl w:val="0"/>
          <w:numId w:val="2"/>
        </w:numPr>
        <w:spacing w:line="360" w:lineRule="auto"/>
        <w:rPr>
          <w:rFonts w:ascii="仿宋" w:eastAsia="仿宋" w:hAnsi="仿宋"/>
          <w:sz w:val="30"/>
          <w:szCs w:val="30"/>
        </w:rPr>
      </w:pPr>
      <w:r>
        <w:rPr>
          <w:rFonts w:ascii="仿宋" w:eastAsia="仿宋" w:hAnsi="仿宋" w:hint="eastAsia"/>
          <w:sz w:val="30"/>
          <w:szCs w:val="30"/>
        </w:rPr>
        <w:t>系统信息表</w:t>
      </w:r>
    </w:p>
    <w:p w14:paraId="5F07184A" w14:textId="77777777" w:rsidR="00D4730E" w:rsidRDefault="00104116">
      <w:pPr>
        <w:pStyle w:val="a0"/>
        <w:numPr>
          <w:ilvl w:val="0"/>
          <w:numId w:val="2"/>
        </w:numPr>
        <w:spacing w:line="360" w:lineRule="auto"/>
        <w:rPr>
          <w:rFonts w:ascii="仿宋" w:eastAsia="仿宋" w:hAnsi="仿宋"/>
          <w:sz w:val="30"/>
          <w:szCs w:val="30"/>
        </w:rPr>
      </w:pPr>
      <w:r>
        <w:rPr>
          <w:rFonts w:ascii="仿宋" w:eastAsia="仿宋" w:hAnsi="仿宋" w:hint="eastAsia"/>
          <w:sz w:val="30"/>
          <w:szCs w:val="30"/>
        </w:rPr>
        <w:t>数据库日常运维手册</w:t>
      </w:r>
    </w:p>
    <w:p w14:paraId="2E3BAB92" w14:textId="77777777" w:rsidR="00D4730E" w:rsidRDefault="00104116">
      <w:pPr>
        <w:pStyle w:val="a0"/>
        <w:numPr>
          <w:ilvl w:val="0"/>
          <w:numId w:val="2"/>
        </w:numPr>
        <w:spacing w:line="360" w:lineRule="auto"/>
        <w:rPr>
          <w:rFonts w:ascii="仿宋" w:eastAsia="仿宋" w:hAnsi="仿宋"/>
          <w:sz w:val="30"/>
          <w:szCs w:val="30"/>
        </w:rPr>
      </w:pPr>
      <w:r>
        <w:rPr>
          <w:rFonts w:ascii="仿宋" w:eastAsia="仿宋" w:hAnsi="仿宋" w:hint="eastAsia"/>
          <w:sz w:val="30"/>
          <w:szCs w:val="30"/>
        </w:rPr>
        <w:t>数据库定期巡检记录表</w:t>
      </w:r>
    </w:p>
    <w:p w14:paraId="0BB752FA" w14:textId="1E13DCAC" w:rsidR="00D4730E" w:rsidRPr="00D331F8" w:rsidRDefault="00104116" w:rsidP="00D331F8">
      <w:pPr>
        <w:pStyle w:val="a0"/>
        <w:numPr>
          <w:ilvl w:val="0"/>
          <w:numId w:val="2"/>
        </w:numPr>
        <w:spacing w:line="360" w:lineRule="auto"/>
        <w:rPr>
          <w:rFonts w:ascii="仿宋" w:eastAsia="仿宋" w:hAnsi="仿宋"/>
          <w:sz w:val="30"/>
          <w:szCs w:val="30"/>
        </w:rPr>
      </w:pPr>
      <w:r>
        <w:rPr>
          <w:rFonts w:ascii="仿宋" w:eastAsia="仿宋" w:hAnsi="仿宋" w:hint="eastAsia"/>
          <w:sz w:val="30"/>
          <w:szCs w:val="30"/>
        </w:rPr>
        <w:t>其他相关的技术资料</w:t>
      </w:r>
    </w:p>
    <w:sectPr w:rsidR="00D4730E" w:rsidRPr="00D331F8">
      <w:pgSz w:w="11900" w:h="16840"/>
      <w:pgMar w:top="1440" w:right="1800" w:bottom="1440" w:left="1800" w:header="851" w:footer="992" w:gutter="0"/>
      <w:cols w:space="425"/>
      <w:docGrid w:type="lines" w:linePitch="4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EBDC7F" w14:textId="77777777" w:rsidR="009F5903" w:rsidRDefault="009F5903" w:rsidP="009A10BC">
      <w:r>
        <w:separator/>
      </w:r>
    </w:p>
  </w:endnote>
  <w:endnote w:type="continuationSeparator" w:id="0">
    <w:p w14:paraId="02DE3CAC" w14:textId="77777777" w:rsidR="009F5903" w:rsidRDefault="009F5903" w:rsidP="009A1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BCC5ED" w14:textId="77777777" w:rsidR="009F5903" w:rsidRDefault="009F5903" w:rsidP="009A10BC">
      <w:r>
        <w:separator/>
      </w:r>
    </w:p>
  </w:footnote>
  <w:footnote w:type="continuationSeparator" w:id="0">
    <w:p w14:paraId="0FAF4A22" w14:textId="77777777" w:rsidR="009F5903" w:rsidRDefault="009F5903" w:rsidP="009A10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E0A37"/>
    <w:multiLevelType w:val="multilevel"/>
    <w:tmpl w:val="0F7E0A37"/>
    <w:lvl w:ilvl="0">
      <w:start w:val="1"/>
      <w:numFmt w:val="decimal"/>
      <w:pStyle w:val="1"/>
      <w:lvlText w:val="%1"/>
      <w:lvlJc w:val="left"/>
      <w:pPr>
        <w:tabs>
          <w:tab w:val="left" w:pos="432"/>
        </w:tabs>
        <w:ind w:left="432" w:hanging="432"/>
      </w:pPr>
      <w:rPr>
        <w:rFonts w:ascii="微软雅黑" w:eastAsia="微软雅黑" w:hAnsi="微软雅黑"/>
        <w:sz w:val="28"/>
        <w:szCs w:val="28"/>
      </w:rPr>
    </w:lvl>
    <w:lvl w:ilvl="1">
      <w:start w:val="1"/>
      <w:numFmt w:val="decimal"/>
      <w:pStyle w:val="2"/>
      <w:lvlText w:val="%1.%2"/>
      <w:lvlJc w:val="left"/>
      <w:pPr>
        <w:tabs>
          <w:tab w:val="left" w:pos="718"/>
        </w:tabs>
        <w:ind w:left="718"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
    <w:nsid w:val="74757B9A"/>
    <w:multiLevelType w:val="multilevel"/>
    <w:tmpl w:val="74757B9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7411"/>
    <w:rsid w:val="0000120A"/>
    <w:rsid w:val="00047EC7"/>
    <w:rsid w:val="00077BC0"/>
    <w:rsid w:val="000C0C9A"/>
    <w:rsid w:val="000D3DB8"/>
    <w:rsid w:val="000F0532"/>
    <w:rsid w:val="000F09B9"/>
    <w:rsid w:val="00103AD3"/>
    <w:rsid w:val="00104116"/>
    <w:rsid w:val="00155B8B"/>
    <w:rsid w:val="001910FC"/>
    <w:rsid w:val="001B06A0"/>
    <w:rsid w:val="001C7EAE"/>
    <w:rsid w:val="00200BDD"/>
    <w:rsid w:val="00272FE9"/>
    <w:rsid w:val="00343727"/>
    <w:rsid w:val="00366FA7"/>
    <w:rsid w:val="004136EA"/>
    <w:rsid w:val="00485313"/>
    <w:rsid w:val="00492B05"/>
    <w:rsid w:val="00494BE4"/>
    <w:rsid w:val="004C3F5B"/>
    <w:rsid w:val="005163D8"/>
    <w:rsid w:val="005914FC"/>
    <w:rsid w:val="005B4122"/>
    <w:rsid w:val="00612611"/>
    <w:rsid w:val="00615667"/>
    <w:rsid w:val="00620573"/>
    <w:rsid w:val="0064432F"/>
    <w:rsid w:val="006725FE"/>
    <w:rsid w:val="006A4605"/>
    <w:rsid w:val="006C643E"/>
    <w:rsid w:val="00752581"/>
    <w:rsid w:val="00755E82"/>
    <w:rsid w:val="0078415A"/>
    <w:rsid w:val="007968F8"/>
    <w:rsid w:val="007B2BB8"/>
    <w:rsid w:val="007F31D5"/>
    <w:rsid w:val="00800C04"/>
    <w:rsid w:val="0082278E"/>
    <w:rsid w:val="0087597E"/>
    <w:rsid w:val="008A70CF"/>
    <w:rsid w:val="008A7F68"/>
    <w:rsid w:val="008C5150"/>
    <w:rsid w:val="0091033F"/>
    <w:rsid w:val="009A10BC"/>
    <w:rsid w:val="009B1A65"/>
    <w:rsid w:val="009D7411"/>
    <w:rsid w:val="009E296C"/>
    <w:rsid w:val="009F5903"/>
    <w:rsid w:val="00A015DA"/>
    <w:rsid w:val="00A2326A"/>
    <w:rsid w:val="00B26B49"/>
    <w:rsid w:val="00B80596"/>
    <w:rsid w:val="00B96C98"/>
    <w:rsid w:val="00B979B1"/>
    <w:rsid w:val="00BC0501"/>
    <w:rsid w:val="00C538F3"/>
    <w:rsid w:val="00C721E5"/>
    <w:rsid w:val="00C76EF8"/>
    <w:rsid w:val="00C87178"/>
    <w:rsid w:val="00CD3C57"/>
    <w:rsid w:val="00CD55AC"/>
    <w:rsid w:val="00D31B7A"/>
    <w:rsid w:val="00D331F8"/>
    <w:rsid w:val="00D43C3B"/>
    <w:rsid w:val="00D4730E"/>
    <w:rsid w:val="00D50F03"/>
    <w:rsid w:val="00E609B4"/>
    <w:rsid w:val="00E97416"/>
    <w:rsid w:val="00EC40B1"/>
    <w:rsid w:val="00EE6BAF"/>
    <w:rsid w:val="00F84A18"/>
    <w:rsid w:val="00F94191"/>
    <w:rsid w:val="00F94476"/>
    <w:rsid w:val="00FA36F1"/>
    <w:rsid w:val="00FC1BFA"/>
    <w:rsid w:val="02122B97"/>
    <w:rsid w:val="05674D68"/>
    <w:rsid w:val="070C5623"/>
    <w:rsid w:val="07AE5C61"/>
    <w:rsid w:val="08F563DA"/>
    <w:rsid w:val="0A834738"/>
    <w:rsid w:val="0BE547F5"/>
    <w:rsid w:val="0D4A4BC9"/>
    <w:rsid w:val="0E6C1AE3"/>
    <w:rsid w:val="0F7055E9"/>
    <w:rsid w:val="109A6150"/>
    <w:rsid w:val="1106581B"/>
    <w:rsid w:val="12B35559"/>
    <w:rsid w:val="12EE6A19"/>
    <w:rsid w:val="145F5CF8"/>
    <w:rsid w:val="164F5702"/>
    <w:rsid w:val="183512D1"/>
    <w:rsid w:val="1C646839"/>
    <w:rsid w:val="1FD72B34"/>
    <w:rsid w:val="21D17CFE"/>
    <w:rsid w:val="23EE7A2D"/>
    <w:rsid w:val="251D398C"/>
    <w:rsid w:val="2A962DEF"/>
    <w:rsid w:val="2DB74E93"/>
    <w:rsid w:val="32BF10FC"/>
    <w:rsid w:val="336A0273"/>
    <w:rsid w:val="340D6341"/>
    <w:rsid w:val="346102D2"/>
    <w:rsid w:val="36840B08"/>
    <w:rsid w:val="37BF72DA"/>
    <w:rsid w:val="3AB506EA"/>
    <w:rsid w:val="3C8931F8"/>
    <w:rsid w:val="400C5F57"/>
    <w:rsid w:val="455877F0"/>
    <w:rsid w:val="4F9E0495"/>
    <w:rsid w:val="516378E9"/>
    <w:rsid w:val="52944CD4"/>
    <w:rsid w:val="5393671B"/>
    <w:rsid w:val="54C04EA4"/>
    <w:rsid w:val="57215677"/>
    <w:rsid w:val="573B2CC7"/>
    <w:rsid w:val="57A32DC5"/>
    <w:rsid w:val="5C5E3AAC"/>
    <w:rsid w:val="5F5D4ADB"/>
    <w:rsid w:val="60362642"/>
    <w:rsid w:val="60C364CF"/>
    <w:rsid w:val="60C71D07"/>
    <w:rsid w:val="61142970"/>
    <w:rsid w:val="61395BB4"/>
    <w:rsid w:val="633677A8"/>
    <w:rsid w:val="638A1EA2"/>
    <w:rsid w:val="63F445D2"/>
    <w:rsid w:val="658F3C77"/>
    <w:rsid w:val="65B965BA"/>
    <w:rsid w:val="67D655A6"/>
    <w:rsid w:val="69400401"/>
    <w:rsid w:val="6C246E20"/>
    <w:rsid w:val="6C327710"/>
    <w:rsid w:val="6E4138F6"/>
    <w:rsid w:val="6ECB3735"/>
    <w:rsid w:val="75007F28"/>
    <w:rsid w:val="76F852BD"/>
    <w:rsid w:val="788E6FE8"/>
    <w:rsid w:val="78DD258A"/>
    <w:rsid w:val="7AAD605A"/>
    <w:rsid w:val="7B411E57"/>
    <w:rsid w:val="7BA16E6B"/>
    <w:rsid w:val="7BBC2259"/>
    <w:rsid w:val="7E3B2F6D"/>
    <w:rsid w:val="7EDE5556"/>
    <w:rsid w:val="7EF85301"/>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B9C6A9"/>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1"/>
    </w:rPr>
  </w:style>
  <w:style w:type="paragraph" w:styleId="1">
    <w:name w:val="heading 1"/>
    <w:basedOn w:val="a"/>
    <w:next w:val="a0"/>
    <w:link w:val="1Char"/>
    <w:qFormat/>
    <w:pPr>
      <w:keepNext/>
      <w:keepLines/>
      <w:numPr>
        <w:numId w:val="1"/>
      </w:numPr>
      <w:spacing w:line="360" w:lineRule="auto"/>
      <w:outlineLvl w:val="0"/>
    </w:pPr>
    <w:rPr>
      <w:b/>
      <w:bCs/>
      <w:kern w:val="44"/>
      <w:sz w:val="72"/>
      <w:szCs w:val="28"/>
    </w:rPr>
  </w:style>
  <w:style w:type="paragraph" w:styleId="2">
    <w:name w:val="heading 2"/>
    <w:basedOn w:val="a"/>
    <w:next w:val="a0"/>
    <w:link w:val="2Char"/>
    <w:qFormat/>
    <w:pPr>
      <w:keepNext/>
      <w:keepLines/>
      <w:numPr>
        <w:ilvl w:val="1"/>
        <w:numId w:val="1"/>
      </w:numPr>
      <w:tabs>
        <w:tab w:val="left" w:pos="432"/>
      </w:tabs>
      <w:spacing w:line="360" w:lineRule="auto"/>
      <w:outlineLvl w:val="1"/>
    </w:pPr>
    <w:rPr>
      <w:b/>
      <w:bCs/>
      <w:sz w:val="52"/>
      <w:szCs w:val="24"/>
    </w:rPr>
  </w:style>
  <w:style w:type="paragraph" w:styleId="3">
    <w:name w:val="heading 3"/>
    <w:basedOn w:val="a"/>
    <w:next w:val="a0"/>
    <w:link w:val="3Char"/>
    <w:qFormat/>
    <w:pPr>
      <w:keepNext/>
      <w:keepLines/>
      <w:numPr>
        <w:ilvl w:val="2"/>
        <w:numId w:val="1"/>
      </w:numPr>
      <w:tabs>
        <w:tab w:val="left" w:pos="432"/>
      </w:tabs>
      <w:outlineLvl w:val="2"/>
    </w:pPr>
    <w:rPr>
      <w:b/>
      <w:bCs/>
      <w:sz w:val="32"/>
    </w:rPr>
  </w:style>
  <w:style w:type="paragraph" w:styleId="4">
    <w:name w:val="heading 4"/>
    <w:basedOn w:val="a"/>
    <w:next w:val="a0"/>
    <w:link w:val="4Char"/>
    <w:qFormat/>
    <w:pPr>
      <w:keepNext/>
      <w:keepLines/>
      <w:numPr>
        <w:ilvl w:val="3"/>
        <w:numId w:val="1"/>
      </w:numPr>
      <w:tabs>
        <w:tab w:val="left" w:pos="432"/>
      </w:tabs>
      <w:spacing w:line="360" w:lineRule="auto"/>
      <w:outlineLvl w:val="3"/>
    </w:pPr>
    <w:rPr>
      <w:b/>
      <w:bCs/>
    </w:rPr>
  </w:style>
  <w:style w:type="paragraph" w:styleId="5">
    <w:name w:val="heading 5"/>
    <w:basedOn w:val="a"/>
    <w:next w:val="a0"/>
    <w:link w:val="5Char"/>
    <w:uiPriority w:val="9"/>
    <w:qFormat/>
    <w:pPr>
      <w:keepNext/>
      <w:keepLines/>
      <w:numPr>
        <w:ilvl w:val="4"/>
        <w:numId w:val="1"/>
      </w:numPr>
      <w:spacing w:line="360" w:lineRule="auto"/>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420"/>
    </w:pPr>
  </w:style>
  <w:style w:type="character" w:customStyle="1" w:styleId="1Char">
    <w:name w:val="标题 1 Char"/>
    <w:basedOn w:val="a1"/>
    <w:link w:val="1"/>
    <w:qFormat/>
    <w:rPr>
      <w:rFonts w:ascii="Times New Roman" w:eastAsia="宋体" w:hAnsi="Times New Roman" w:cs="Times New Roman"/>
      <w:b/>
      <w:bCs/>
      <w:kern w:val="44"/>
      <w:sz w:val="72"/>
      <w:szCs w:val="28"/>
    </w:rPr>
  </w:style>
  <w:style w:type="character" w:customStyle="1" w:styleId="2Char">
    <w:name w:val="标题 2 Char"/>
    <w:basedOn w:val="a1"/>
    <w:link w:val="2"/>
    <w:qFormat/>
    <w:rPr>
      <w:rFonts w:ascii="Times New Roman" w:eastAsia="宋体" w:hAnsi="Times New Roman" w:cs="Times New Roman"/>
      <w:b/>
      <w:bCs/>
      <w:sz w:val="52"/>
    </w:rPr>
  </w:style>
  <w:style w:type="character" w:customStyle="1" w:styleId="3Char">
    <w:name w:val="标题 3 Char"/>
    <w:basedOn w:val="a1"/>
    <w:link w:val="3"/>
    <w:qFormat/>
    <w:rPr>
      <w:rFonts w:ascii="Times New Roman" w:eastAsia="宋体" w:hAnsi="Times New Roman" w:cs="Times New Roman"/>
      <w:b/>
      <w:bCs/>
      <w:sz w:val="32"/>
      <w:szCs w:val="21"/>
    </w:rPr>
  </w:style>
  <w:style w:type="character" w:customStyle="1" w:styleId="4Char">
    <w:name w:val="标题 4 Char"/>
    <w:basedOn w:val="a1"/>
    <w:link w:val="4"/>
    <w:qFormat/>
    <w:rPr>
      <w:rFonts w:ascii="Times New Roman" w:eastAsia="宋体" w:hAnsi="Times New Roman" w:cs="Times New Roman"/>
      <w:b/>
      <w:bCs/>
      <w:sz w:val="21"/>
      <w:szCs w:val="21"/>
    </w:rPr>
  </w:style>
  <w:style w:type="character" w:customStyle="1" w:styleId="5Char">
    <w:name w:val="标题 5 Char"/>
    <w:basedOn w:val="a1"/>
    <w:link w:val="5"/>
    <w:uiPriority w:val="9"/>
    <w:qFormat/>
    <w:rPr>
      <w:rFonts w:ascii="Times New Roman" w:eastAsia="宋体" w:hAnsi="Times New Roman" w:cs="Times New Roman"/>
      <w:b/>
      <w:bCs/>
      <w:sz w:val="21"/>
      <w:szCs w:val="21"/>
    </w:rPr>
  </w:style>
  <w:style w:type="paragraph" w:styleId="a4">
    <w:name w:val="List Paragraph"/>
    <w:basedOn w:val="a"/>
    <w:uiPriority w:val="99"/>
    <w:unhideWhenUsed/>
    <w:qFormat/>
    <w:pPr>
      <w:ind w:firstLineChars="200" w:firstLine="420"/>
    </w:pPr>
  </w:style>
  <w:style w:type="paragraph" w:styleId="a5">
    <w:name w:val="header"/>
    <w:basedOn w:val="a"/>
    <w:link w:val="Char"/>
    <w:uiPriority w:val="99"/>
    <w:unhideWhenUsed/>
    <w:rsid w:val="009A10B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5"/>
    <w:uiPriority w:val="99"/>
    <w:rsid w:val="009A10BC"/>
    <w:rPr>
      <w:rFonts w:ascii="Times New Roman" w:eastAsia="宋体" w:hAnsi="Times New Roman" w:cs="Times New Roman"/>
      <w:kern w:val="2"/>
      <w:sz w:val="18"/>
      <w:szCs w:val="18"/>
    </w:rPr>
  </w:style>
  <w:style w:type="paragraph" w:styleId="a6">
    <w:name w:val="footer"/>
    <w:basedOn w:val="a"/>
    <w:link w:val="Char0"/>
    <w:uiPriority w:val="99"/>
    <w:unhideWhenUsed/>
    <w:rsid w:val="009A10BC"/>
    <w:pPr>
      <w:tabs>
        <w:tab w:val="center" w:pos="4153"/>
        <w:tab w:val="right" w:pos="8306"/>
      </w:tabs>
      <w:snapToGrid w:val="0"/>
      <w:jc w:val="left"/>
    </w:pPr>
    <w:rPr>
      <w:sz w:val="18"/>
      <w:szCs w:val="18"/>
    </w:rPr>
  </w:style>
  <w:style w:type="character" w:customStyle="1" w:styleId="Char0">
    <w:name w:val="页脚 Char"/>
    <w:basedOn w:val="a1"/>
    <w:link w:val="a6"/>
    <w:uiPriority w:val="99"/>
    <w:rsid w:val="009A10BC"/>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1"/>
    </w:rPr>
  </w:style>
  <w:style w:type="paragraph" w:styleId="1">
    <w:name w:val="heading 1"/>
    <w:basedOn w:val="a"/>
    <w:next w:val="a0"/>
    <w:link w:val="1Char"/>
    <w:qFormat/>
    <w:pPr>
      <w:keepNext/>
      <w:keepLines/>
      <w:numPr>
        <w:numId w:val="1"/>
      </w:numPr>
      <w:spacing w:line="360" w:lineRule="auto"/>
      <w:outlineLvl w:val="0"/>
    </w:pPr>
    <w:rPr>
      <w:b/>
      <w:bCs/>
      <w:kern w:val="44"/>
      <w:sz w:val="72"/>
      <w:szCs w:val="28"/>
    </w:rPr>
  </w:style>
  <w:style w:type="paragraph" w:styleId="2">
    <w:name w:val="heading 2"/>
    <w:basedOn w:val="a"/>
    <w:next w:val="a0"/>
    <w:link w:val="2Char"/>
    <w:qFormat/>
    <w:pPr>
      <w:keepNext/>
      <w:keepLines/>
      <w:numPr>
        <w:ilvl w:val="1"/>
        <w:numId w:val="1"/>
      </w:numPr>
      <w:tabs>
        <w:tab w:val="left" w:pos="432"/>
      </w:tabs>
      <w:spacing w:line="360" w:lineRule="auto"/>
      <w:outlineLvl w:val="1"/>
    </w:pPr>
    <w:rPr>
      <w:b/>
      <w:bCs/>
      <w:sz w:val="52"/>
      <w:szCs w:val="24"/>
    </w:rPr>
  </w:style>
  <w:style w:type="paragraph" w:styleId="3">
    <w:name w:val="heading 3"/>
    <w:basedOn w:val="a"/>
    <w:next w:val="a0"/>
    <w:link w:val="3Char"/>
    <w:qFormat/>
    <w:pPr>
      <w:keepNext/>
      <w:keepLines/>
      <w:numPr>
        <w:ilvl w:val="2"/>
        <w:numId w:val="1"/>
      </w:numPr>
      <w:tabs>
        <w:tab w:val="left" w:pos="432"/>
      </w:tabs>
      <w:outlineLvl w:val="2"/>
    </w:pPr>
    <w:rPr>
      <w:b/>
      <w:bCs/>
      <w:sz w:val="32"/>
    </w:rPr>
  </w:style>
  <w:style w:type="paragraph" w:styleId="4">
    <w:name w:val="heading 4"/>
    <w:basedOn w:val="a"/>
    <w:next w:val="a0"/>
    <w:link w:val="4Char"/>
    <w:qFormat/>
    <w:pPr>
      <w:keepNext/>
      <w:keepLines/>
      <w:numPr>
        <w:ilvl w:val="3"/>
        <w:numId w:val="1"/>
      </w:numPr>
      <w:tabs>
        <w:tab w:val="left" w:pos="432"/>
      </w:tabs>
      <w:spacing w:line="360" w:lineRule="auto"/>
      <w:outlineLvl w:val="3"/>
    </w:pPr>
    <w:rPr>
      <w:b/>
      <w:bCs/>
    </w:rPr>
  </w:style>
  <w:style w:type="paragraph" w:styleId="5">
    <w:name w:val="heading 5"/>
    <w:basedOn w:val="a"/>
    <w:next w:val="a0"/>
    <w:link w:val="5Char"/>
    <w:uiPriority w:val="9"/>
    <w:qFormat/>
    <w:pPr>
      <w:keepNext/>
      <w:keepLines/>
      <w:numPr>
        <w:ilvl w:val="4"/>
        <w:numId w:val="1"/>
      </w:numPr>
      <w:spacing w:line="360" w:lineRule="auto"/>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420"/>
    </w:pPr>
  </w:style>
  <w:style w:type="character" w:customStyle="1" w:styleId="1Char">
    <w:name w:val="标题 1 Char"/>
    <w:basedOn w:val="a1"/>
    <w:link w:val="1"/>
    <w:qFormat/>
    <w:rPr>
      <w:rFonts w:ascii="Times New Roman" w:eastAsia="宋体" w:hAnsi="Times New Roman" w:cs="Times New Roman"/>
      <w:b/>
      <w:bCs/>
      <w:kern w:val="44"/>
      <w:sz w:val="72"/>
      <w:szCs w:val="28"/>
    </w:rPr>
  </w:style>
  <w:style w:type="character" w:customStyle="1" w:styleId="2Char">
    <w:name w:val="标题 2 Char"/>
    <w:basedOn w:val="a1"/>
    <w:link w:val="2"/>
    <w:qFormat/>
    <w:rPr>
      <w:rFonts w:ascii="Times New Roman" w:eastAsia="宋体" w:hAnsi="Times New Roman" w:cs="Times New Roman"/>
      <w:b/>
      <w:bCs/>
      <w:sz w:val="52"/>
    </w:rPr>
  </w:style>
  <w:style w:type="character" w:customStyle="1" w:styleId="3Char">
    <w:name w:val="标题 3 Char"/>
    <w:basedOn w:val="a1"/>
    <w:link w:val="3"/>
    <w:qFormat/>
    <w:rPr>
      <w:rFonts w:ascii="Times New Roman" w:eastAsia="宋体" w:hAnsi="Times New Roman" w:cs="Times New Roman"/>
      <w:b/>
      <w:bCs/>
      <w:sz w:val="32"/>
      <w:szCs w:val="21"/>
    </w:rPr>
  </w:style>
  <w:style w:type="character" w:customStyle="1" w:styleId="4Char">
    <w:name w:val="标题 4 Char"/>
    <w:basedOn w:val="a1"/>
    <w:link w:val="4"/>
    <w:qFormat/>
    <w:rPr>
      <w:rFonts w:ascii="Times New Roman" w:eastAsia="宋体" w:hAnsi="Times New Roman" w:cs="Times New Roman"/>
      <w:b/>
      <w:bCs/>
      <w:sz w:val="21"/>
      <w:szCs w:val="21"/>
    </w:rPr>
  </w:style>
  <w:style w:type="character" w:customStyle="1" w:styleId="5Char">
    <w:name w:val="标题 5 Char"/>
    <w:basedOn w:val="a1"/>
    <w:link w:val="5"/>
    <w:uiPriority w:val="9"/>
    <w:qFormat/>
    <w:rPr>
      <w:rFonts w:ascii="Times New Roman" w:eastAsia="宋体" w:hAnsi="Times New Roman" w:cs="Times New Roman"/>
      <w:b/>
      <w:bCs/>
      <w:sz w:val="21"/>
      <w:szCs w:val="21"/>
    </w:rPr>
  </w:style>
  <w:style w:type="paragraph" w:styleId="a4">
    <w:name w:val="List Paragraph"/>
    <w:basedOn w:val="a"/>
    <w:uiPriority w:val="99"/>
    <w:unhideWhenUsed/>
    <w:qFormat/>
    <w:pPr>
      <w:ind w:firstLineChars="200" w:firstLine="420"/>
    </w:pPr>
  </w:style>
  <w:style w:type="paragraph" w:styleId="a5">
    <w:name w:val="header"/>
    <w:basedOn w:val="a"/>
    <w:link w:val="Char"/>
    <w:uiPriority w:val="99"/>
    <w:unhideWhenUsed/>
    <w:rsid w:val="009A10B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5"/>
    <w:uiPriority w:val="99"/>
    <w:rsid w:val="009A10BC"/>
    <w:rPr>
      <w:rFonts w:ascii="Times New Roman" w:eastAsia="宋体" w:hAnsi="Times New Roman" w:cs="Times New Roman"/>
      <w:kern w:val="2"/>
      <w:sz w:val="18"/>
      <w:szCs w:val="18"/>
    </w:rPr>
  </w:style>
  <w:style w:type="paragraph" w:styleId="a6">
    <w:name w:val="footer"/>
    <w:basedOn w:val="a"/>
    <w:link w:val="Char0"/>
    <w:uiPriority w:val="99"/>
    <w:unhideWhenUsed/>
    <w:rsid w:val="009A10BC"/>
    <w:pPr>
      <w:tabs>
        <w:tab w:val="center" w:pos="4153"/>
        <w:tab w:val="right" w:pos="8306"/>
      </w:tabs>
      <w:snapToGrid w:val="0"/>
      <w:jc w:val="left"/>
    </w:pPr>
    <w:rPr>
      <w:sz w:val="18"/>
      <w:szCs w:val="18"/>
    </w:rPr>
  </w:style>
  <w:style w:type="character" w:customStyle="1" w:styleId="Char0">
    <w:name w:val="页脚 Char"/>
    <w:basedOn w:val="a1"/>
    <w:link w:val="a6"/>
    <w:uiPriority w:val="99"/>
    <w:rsid w:val="009A10BC"/>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13</Pages>
  <Words>861</Words>
  <Characters>4912</Characters>
  <Application>Microsoft Office Word</Application>
  <DocSecurity>0</DocSecurity>
  <Lines>40</Lines>
  <Paragraphs>11</Paragraphs>
  <ScaleCrop>false</ScaleCrop>
  <Company/>
  <LinksUpToDate>false</LinksUpToDate>
  <CharactersWithSpaces>5762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bhyh</cp:lastModifiedBy>
  <cp:revision>68</cp:revision>
  <dcterms:created xsi:type="dcterms:W3CDTF">2020-02-27T11:24:00Z</dcterms:created>
  <dcterms:modified xsi:type="dcterms:W3CDTF">2020-05-10T04:45:00Z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